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F6" w:rsidRPr="00474BCF" w:rsidRDefault="00413BF6" w:rsidP="00413BF6">
      <w:pPr>
        <w:pStyle w:val="a3"/>
        <w:jc w:val="center"/>
        <w:rPr>
          <w:rFonts w:ascii="Times New Roman" w:hAnsi="Times New Roman"/>
          <w:sz w:val="24"/>
          <w:szCs w:val="24"/>
          <w:lang w:val="tt-RU"/>
        </w:rPr>
      </w:pPr>
      <w:r w:rsidRPr="00474BCF">
        <w:rPr>
          <w:rFonts w:ascii="Times New Roman" w:hAnsi="Times New Roman"/>
          <w:sz w:val="24"/>
          <w:szCs w:val="24"/>
        </w:rPr>
        <w:t>МБОУ</w:t>
      </w:r>
      <w:proofErr w:type="gramStart"/>
      <w:r w:rsidRPr="00474BCF">
        <w:rPr>
          <w:rFonts w:ascii="Times New Roman" w:hAnsi="Times New Roman"/>
          <w:sz w:val="24"/>
          <w:szCs w:val="24"/>
        </w:rPr>
        <w:t>«</w:t>
      </w:r>
      <w:r w:rsidRPr="00474BCF">
        <w:rPr>
          <w:rFonts w:ascii="Times New Roman" w:hAnsi="Times New Roman"/>
          <w:sz w:val="24"/>
          <w:szCs w:val="24"/>
          <w:lang w:val="tt-RU"/>
        </w:rPr>
        <w:t>Б</w:t>
      </w:r>
      <w:proofErr w:type="gramEnd"/>
      <w:r w:rsidRPr="00474BCF">
        <w:rPr>
          <w:rFonts w:ascii="Times New Roman" w:hAnsi="Times New Roman"/>
          <w:sz w:val="24"/>
          <w:szCs w:val="24"/>
          <w:lang w:val="tt-RU"/>
        </w:rPr>
        <w:t>урнашевская средняя об</w:t>
      </w:r>
      <w:r w:rsidRPr="00474BCF">
        <w:rPr>
          <w:rFonts w:ascii="Times New Roman" w:hAnsi="Times New Roman"/>
          <w:sz w:val="24"/>
          <w:szCs w:val="24"/>
        </w:rPr>
        <w:t>щ</w:t>
      </w:r>
      <w:r>
        <w:rPr>
          <w:rFonts w:ascii="Times New Roman" w:hAnsi="Times New Roman"/>
          <w:sz w:val="24"/>
          <w:szCs w:val="24"/>
          <w:lang w:val="tt-RU"/>
        </w:rPr>
        <w:t>еобразовательная школа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pPr w:leftFromText="181" w:rightFromText="181" w:vertAnchor="page" w:horzAnchor="margin" w:tblpXSpec="center" w:tblpY="1837"/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813"/>
      </w:tblGrid>
      <w:tr w:rsidR="001535F9" w:rsidRPr="00547EA4" w:rsidTr="001535F9">
        <w:trPr>
          <w:trHeight w:val="19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474BCF">
              <w:rPr>
                <w:rFonts w:ascii="Times New Roman" w:hAnsi="Times New Roman"/>
                <w:b/>
              </w:rPr>
              <w:t>«Рассмотрено»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>Руководитель ШМО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>_________/Ахметова Л.Н./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 xml:space="preserve">Протокол № 1          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от« 29» августа   2022</w:t>
            </w:r>
            <w:r w:rsidRPr="00474BCF">
              <w:rPr>
                <w:rFonts w:ascii="Times New Roman" w:hAnsi="Times New Roman"/>
                <w:u w:val="single"/>
              </w:rPr>
              <w:t>г.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474BCF">
              <w:rPr>
                <w:rFonts w:ascii="Times New Roman" w:hAnsi="Times New Roman"/>
                <w:b/>
              </w:rPr>
              <w:t>«Согласовано»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>Зам. директора по УВР МБОУ</w:t>
            </w:r>
            <w:proofErr w:type="gramStart"/>
            <w:r w:rsidRPr="00474BCF">
              <w:rPr>
                <w:rFonts w:ascii="Times New Roman" w:hAnsi="Times New Roman"/>
              </w:rPr>
              <w:t>«</w:t>
            </w:r>
            <w:r w:rsidRPr="00474BCF">
              <w:rPr>
                <w:rFonts w:ascii="Times New Roman" w:hAnsi="Times New Roman"/>
                <w:lang w:val="tt-RU"/>
              </w:rPr>
              <w:t>Б</w:t>
            </w:r>
            <w:proofErr w:type="gramEnd"/>
            <w:r w:rsidRPr="00474BCF">
              <w:rPr>
                <w:rFonts w:ascii="Times New Roman" w:hAnsi="Times New Roman"/>
                <w:lang w:val="tt-RU"/>
              </w:rPr>
              <w:t>урнашевская средняя об</w:t>
            </w:r>
            <w:r w:rsidRPr="00474BCF">
              <w:rPr>
                <w:rFonts w:ascii="Times New Roman" w:hAnsi="Times New Roman"/>
              </w:rPr>
              <w:t>щ</w:t>
            </w:r>
            <w:r w:rsidRPr="00474BCF">
              <w:rPr>
                <w:rFonts w:ascii="Times New Roman" w:hAnsi="Times New Roman"/>
                <w:lang w:val="tt-RU"/>
              </w:rPr>
              <w:t xml:space="preserve">еобразовательная школа” </w:t>
            </w:r>
            <w:r w:rsidRPr="00474BCF"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Хуснуллина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474BCF">
              <w:rPr>
                <w:rFonts w:ascii="Times New Roman" w:hAnsi="Times New Roman"/>
              </w:rPr>
              <w:t xml:space="preserve"> А.Р./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 xml:space="preserve">          подпись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«29» августа  2022</w:t>
            </w:r>
            <w:r w:rsidRPr="00474BCF">
              <w:rPr>
                <w:rFonts w:ascii="Times New Roman" w:hAnsi="Times New Roman"/>
              </w:rPr>
              <w:t>г.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474BCF">
              <w:rPr>
                <w:rFonts w:ascii="Times New Roman" w:hAnsi="Times New Roman"/>
                <w:b/>
              </w:rPr>
              <w:t>«Утверждено»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>Директор  МБОУ</w:t>
            </w:r>
            <w:proofErr w:type="gramStart"/>
            <w:r w:rsidRPr="00474BCF">
              <w:rPr>
                <w:rFonts w:ascii="Times New Roman" w:hAnsi="Times New Roman"/>
              </w:rPr>
              <w:t>«</w:t>
            </w:r>
            <w:r w:rsidRPr="00474BCF">
              <w:rPr>
                <w:rFonts w:ascii="Times New Roman" w:hAnsi="Times New Roman"/>
                <w:lang w:val="tt-RU"/>
              </w:rPr>
              <w:t>Б</w:t>
            </w:r>
            <w:proofErr w:type="gramEnd"/>
            <w:r w:rsidRPr="00474BCF">
              <w:rPr>
                <w:rFonts w:ascii="Times New Roman" w:hAnsi="Times New Roman"/>
                <w:lang w:val="tt-RU"/>
              </w:rPr>
              <w:t>урнашевская средняя об</w:t>
            </w:r>
            <w:r w:rsidRPr="00474BCF">
              <w:rPr>
                <w:rFonts w:ascii="Times New Roman" w:hAnsi="Times New Roman"/>
              </w:rPr>
              <w:t>щ</w:t>
            </w:r>
            <w:r w:rsidRPr="00474BCF">
              <w:rPr>
                <w:rFonts w:ascii="Times New Roman" w:hAnsi="Times New Roman"/>
                <w:lang w:val="tt-RU"/>
              </w:rPr>
              <w:t>еобразовательная школа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 xml:space="preserve">___________/ </w:t>
            </w:r>
            <w:r w:rsidRPr="00474BCF">
              <w:rPr>
                <w:rFonts w:ascii="Times New Roman" w:hAnsi="Times New Roman"/>
                <w:lang w:val="tt-RU"/>
              </w:rPr>
              <w:t>Вилданова Д.Х.</w:t>
            </w:r>
            <w:r w:rsidRPr="00474BCF">
              <w:rPr>
                <w:rFonts w:ascii="Times New Roman" w:hAnsi="Times New Roman"/>
              </w:rPr>
              <w:t>/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 xml:space="preserve">        подпись</w:t>
            </w:r>
          </w:p>
          <w:p w:rsidR="001535F9" w:rsidRPr="00474BCF" w:rsidRDefault="001535F9" w:rsidP="001535F9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>Приказ №</w:t>
            </w:r>
            <w:r w:rsidR="00D00F38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5</w:t>
            </w:r>
            <w:r w:rsidRPr="00474BCF">
              <w:rPr>
                <w:rFonts w:ascii="Times New Roman" w:hAnsi="Times New Roman"/>
              </w:rPr>
              <w:t xml:space="preserve"> </w:t>
            </w:r>
            <w:proofErr w:type="gramStart"/>
            <w:r w:rsidRPr="00474BCF">
              <w:rPr>
                <w:rFonts w:ascii="Times New Roman" w:hAnsi="Times New Roman"/>
              </w:rPr>
              <w:t>от</w:t>
            </w:r>
            <w:proofErr w:type="gramEnd"/>
          </w:p>
          <w:p w:rsidR="001535F9" w:rsidRPr="00474BCF" w:rsidRDefault="001535F9" w:rsidP="00D00F38">
            <w:pPr>
              <w:pStyle w:val="a3"/>
              <w:jc w:val="both"/>
              <w:rPr>
                <w:rFonts w:ascii="Times New Roman" w:hAnsi="Times New Roman"/>
              </w:rPr>
            </w:pPr>
            <w:r w:rsidRPr="00474BCF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 xml:space="preserve"> »  августа  202</w:t>
            </w:r>
            <w:r w:rsidR="00D00F38">
              <w:rPr>
                <w:rFonts w:ascii="Times New Roman" w:hAnsi="Times New Roman"/>
              </w:rPr>
              <w:t>2</w:t>
            </w:r>
            <w:r w:rsidRPr="00474BCF">
              <w:rPr>
                <w:rFonts w:ascii="Times New Roman" w:hAnsi="Times New Roman"/>
              </w:rPr>
              <w:t>г</w:t>
            </w:r>
          </w:p>
        </w:tc>
      </w:tr>
    </w:tbl>
    <w:p w:rsidR="00413BF6" w:rsidRPr="00474BCF" w:rsidRDefault="00413BF6" w:rsidP="00413BF6">
      <w:pPr>
        <w:pStyle w:val="a3"/>
        <w:jc w:val="center"/>
        <w:rPr>
          <w:rFonts w:ascii="Times New Roman" w:hAnsi="Times New Roman"/>
          <w:sz w:val="24"/>
          <w:szCs w:val="24"/>
          <w:lang w:val="tt-RU"/>
        </w:rPr>
      </w:pPr>
      <w:r w:rsidRPr="00474BCF">
        <w:rPr>
          <w:rFonts w:ascii="Times New Roman" w:hAnsi="Times New Roman"/>
          <w:sz w:val="24"/>
          <w:szCs w:val="24"/>
          <w:lang w:val="tt-RU"/>
        </w:rPr>
        <w:t>Апастовского муниципального района Республики Татарстан</w:t>
      </w:r>
    </w:p>
    <w:p w:rsidR="00413BF6" w:rsidRPr="00547EA4" w:rsidRDefault="00413BF6" w:rsidP="00413BF6">
      <w:pPr>
        <w:pStyle w:val="a3"/>
      </w:pPr>
    </w:p>
    <w:p w:rsidR="00413BF6" w:rsidRPr="00547EA4" w:rsidRDefault="00413BF6" w:rsidP="00413BF6">
      <w:pPr>
        <w:pStyle w:val="a3"/>
      </w:pPr>
    </w:p>
    <w:p w:rsidR="00413BF6" w:rsidRPr="00547EA4" w:rsidRDefault="00413BF6" w:rsidP="00413BF6">
      <w:pPr>
        <w:pStyle w:val="a3"/>
      </w:pPr>
    </w:p>
    <w:p w:rsidR="00413BF6" w:rsidRPr="00547EA4" w:rsidRDefault="00413BF6" w:rsidP="00413BF6">
      <w:pPr>
        <w:tabs>
          <w:tab w:val="left" w:pos="9288"/>
        </w:tabs>
        <w:jc w:val="right"/>
      </w:pPr>
    </w:p>
    <w:p w:rsidR="00413BF6" w:rsidRDefault="00413BF6" w:rsidP="00413BF6">
      <w:pPr>
        <w:jc w:val="center"/>
      </w:pPr>
    </w:p>
    <w:p w:rsidR="00413BF6" w:rsidRDefault="00413BF6" w:rsidP="00413BF6">
      <w:pPr>
        <w:jc w:val="center"/>
      </w:pPr>
    </w:p>
    <w:p w:rsidR="00413BF6" w:rsidRDefault="00413BF6" w:rsidP="00413BF6">
      <w:pPr>
        <w:jc w:val="center"/>
      </w:pPr>
    </w:p>
    <w:p w:rsidR="00413BF6" w:rsidRDefault="00413BF6" w:rsidP="00413BF6">
      <w:pPr>
        <w:jc w:val="center"/>
      </w:pPr>
    </w:p>
    <w:p w:rsidR="00413BF6" w:rsidRPr="00547EA4" w:rsidRDefault="00413BF6" w:rsidP="00413BF6">
      <w:pPr>
        <w:jc w:val="center"/>
      </w:pPr>
    </w:p>
    <w:p w:rsidR="00413BF6" w:rsidRPr="001D1C3B" w:rsidRDefault="00413BF6" w:rsidP="00413BF6">
      <w:pPr>
        <w:jc w:val="center"/>
        <w:rPr>
          <w:sz w:val="32"/>
          <w:szCs w:val="32"/>
        </w:rPr>
      </w:pPr>
      <w:r w:rsidRPr="001D1C3B">
        <w:rPr>
          <w:b/>
          <w:sz w:val="32"/>
          <w:szCs w:val="32"/>
        </w:rPr>
        <w:t>РАБОЧАЯ ПРОГРАММА</w:t>
      </w:r>
    </w:p>
    <w:p w:rsidR="00413BF6" w:rsidRPr="00A80408" w:rsidRDefault="00413BF6" w:rsidP="00413BF6">
      <w:pPr>
        <w:jc w:val="center"/>
        <w:rPr>
          <w:sz w:val="28"/>
          <w:szCs w:val="28"/>
        </w:rPr>
      </w:pPr>
      <w:r w:rsidRPr="00A80408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биологии 8 </w:t>
      </w:r>
      <w:r w:rsidRPr="00A80408">
        <w:rPr>
          <w:sz w:val="28"/>
          <w:szCs w:val="28"/>
        </w:rPr>
        <w:t>класса</w:t>
      </w:r>
    </w:p>
    <w:p w:rsidR="00413BF6" w:rsidRPr="00A80408" w:rsidRDefault="00413BF6" w:rsidP="00413BF6">
      <w:pPr>
        <w:jc w:val="center"/>
        <w:rPr>
          <w:sz w:val="28"/>
          <w:szCs w:val="28"/>
        </w:rPr>
      </w:pPr>
    </w:p>
    <w:p w:rsidR="00413BF6" w:rsidRPr="00A80408" w:rsidRDefault="00413BF6" w:rsidP="00413BF6">
      <w:pPr>
        <w:jc w:val="center"/>
        <w:rPr>
          <w:sz w:val="28"/>
          <w:szCs w:val="28"/>
        </w:rPr>
      </w:pPr>
      <w:r w:rsidRPr="00A80408">
        <w:rPr>
          <w:sz w:val="28"/>
          <w:szCs w:val="28"/>
        </w:rPr>
        <w:t xml:space="preserve">учителя биологии и географии </w:t>
      </w:r>
    </w:p>
    <w:p w:rsidR="00413BF6" w:rsidRPr="00A80408" w:rsidRDefault="000A2FD7" w:rsidP="00413BF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Сибгатуллиной</w:t>
      </w:r>
      <w:proofErr w:type="spellEnd"/>
      <w:r>
        <w:rPr>
          <w:sz w:val="28"/>
          <w:szCs w:val="28"/>
        </w:rPr>
        <w:t xml:space="preserve"> Лилии</w:t>
      </w:r>
    </w:p>
    <w:p w:rsidR="00413BF6" w:rsidRPr="001D1C3B" w:rsidRDefault="00413BF6" w:rsidP="00413BF6">
      <w:pPr>
        <w:jc w:val="center"/>
      </w:pPr>
    </w:p>
    <w:p w:rsidR="00413BF6" w:rsidRPr="001D1C3B" w:rsidRDefault="00413BF6" w:rsidP="00413BF6">
      <w:pPr>
        <w:jc w:val="center"/>
      </w:pPr>
    </w:p>
    <w:p w:rsidR="00413BF6" w:rsidRPr="006356E8" w:rsidRDefault="00413BF6" w:rsidP="00413BF6">
      <w:pPr>
        <w:tabs>
          <w:tab w:val="left" w:pos="9288"/>
        </w:tabs>
        <w:jc w:val="right"/>
      </w:pPr>
    </w:p>
    <w:p w:rsidR="00413BF6" w:rsidRPr="006356E8" w:rsidRDefault="00413BF6" w:rsidP="00413BF6">
      <w:pPr>
        <w:tabs>
          <w:tab w:val="left" w:pos="9288"/>
        </w:tabs>
        <w:jc w:val="right"/>
      </w:pPr>
    </w:p>
    <w:p w:rsidR="00413BF6" w:rsidRPr="006356E8" w:rsidRDefault="00413BF6" w:rsidP="00413BF6">
      <w:pPr>
        <w:tabs>
          <w:tab w:val="left" w:pos="9288"/>
        </w:tabs>
        <w:jc w:val="right"/>
      </w:pPr>
    </w:p>
    <w:p w:rsidR="00413BF6" w:rsidRPr="006356E8" w:rsidRDefault="00413BF6" w:rsidP="00413BF6">
      <w:pPr>
        <w:tabs>
          <w:tab w:val="left" w:pos="9288"/>
        </w:tabs>
        <w:jc w:val="right"/>
      </w:pPr>
    </w:p>
    <w:p w:rsidR="00413BF6" w:rsidRPr="006356E8" w:rsidRDefault="00413BF6" w:rsidP="00413BF6">
      <w:pPr>
        <w:tabs>
          <w:tab w:val="left" w:pos="9288"/>
        </w:tabs>
        <w:jc w:val="right"/>
      </w:pPr>
    </w:p>
    <w:p w:rsidR="00413BF6" w:rsidRPr="001D1C3B" w:rsidRDefault="00413BF6" w:rsidP="00413BF6">
      <w:pPr>
        <w:tabs>
          <w:tab w:val="left" w:pos="9288"/>
        </w:tabs>
        <w:jc w:val="right"/>
      </w:pPr>
    </w:p>
    <w:p w:rsidR="00413BF6" w:rsidRPr="001D1C3B" w:rsidRDefault="00413BF6" w:rsidP="00413BF6">
      <w:pPr>
        <w:tabs>
          <w:tab w:val="left" w:pos="9288"/>
        </w:tabs>
        <w:jc w:val="right"/>
      </w:pPr>
    </w:p>
    <w:p w:rsidR="00413BF6" w:rsidRPr="001D1C3B" w:rsidRDefault="00413BF6" w:rsidP="00413BF6">
      <w:pPr>
        <w:jc w:val="right"/>
        <w:rPr>
          <w:iCs/>
        </w:rPr>
      </w:pPr>
      <w:r w:rsidRPr="001D1C3B">
        <w:rPr>
          <w:iCs/>
        </w:rPr>
        <w:t xml:space="preserve">                                       Рассмотрено на заседании </w:t>
      </w:r>
    </w:p>
    <w:p w:rsidR="00413BF6" w:rsidRPr="001D1C3B" w:rsidRDefault="00413BF6" w:rsidP="00413BF6">
      <w:pPr>
        <w:jc w:val="right"/>
        <w:rPr>
          <w:iCs/>
        </w:rPr>
      </w:pPr>
      <w:r w:rsidRPr="001D1C3B">
        <w:rPr>
          <w:iCs/>
        </w:rPr>
        <w:t xml:space="preserve">                                        педагогического совета                                                                                                                                                                                                 Протокол  </w:t>
      </w:r>
    </w:p>
    <w:p w:rsidR="00413BF6" w:rsidRPr="001D1C3B" w:rsidRDefault="00413BF6" w:rsidP="00413BF6">
      <w:pPr>
        <w:jc w:val="right"/>
        <w:rPr>
          <w:iCs/>
        </w:rPr>
      </w:pPr>
      <w:r>
        <w:rPr>
          <w:iCs/>
        </w:rPr>
        <w:t xml:space="preserve">          № 1 от « </w:t>
      </w:r>
      <w:r w:rsidR="00D00F38">
        <w:rPr>
          <w:iCs/>
        </w:rPr>
        <w:t>29</w:t>
      </w:r>
      <w:r>
        <w:rPr>
          <w:iCs/>
        </w:rPr>
        <w:t>»  08. 202</w:t>
      </w:r>
      <w:r w:rsidR="00D00F38">
        <w:rPr>
          <w:iCs/>
        </w:rPr>
        <w:t>2</w:t>
      </w:r>
      <w:r w:rsidRPr="001D1C3B">
        <w:rPr>
          <w:iCs/>
        </w:rPr>
        <w:t>г.</w:t>
      </w:r>
    </w:p>
    <w:p w:rsidR="00413BF6" w:rsidRPr="00547EA4" w:rsidRDefault="00413BF6" w:rsidP="00413BF6">
      <w:pPr>
        <w:tabs>
          <w:tab w:val="left" w:pos="9288"/>
        </w:tabs>
        <w:ind w:left="360"/>
        <w:jc w:val="right"/>
        <w:rPr>
          <w:b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P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</w:rPr>
      </w:pPr>
      <w:r>
        <w:rPr>
          <w:bCs/>
        </w:rPr>
        <w:t>202</w:t>
      </w:r>
      <w:r w:rsidR="00C63FBC">
        <w:rPr>
          <w:bCs/>
        </w:rPr>
        <w:t>2</w:t>
      </w:r>
      <w:r>
        <w:rPr>
          <w:bCs/>
        </w:rPr>
        <w:t>-202</w:t>
      </w:r>
      <w:r w:rsidR="00C63FBC">
        <w:rPr>
          <w:bCs/>
        </w:rPr>
        <w:t>3</w:t>
      </w:r>
      <w:r w:rsidRPr="00E33976">
        <w:rPr>
          <w:bCs/>
        </w:rPr>
        <w:t xml:space="preserve"> учебного года</w:t>
      </w: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</w:p>
    <w:p w:rsidR="00413BF6" w:rsidRDefault="00413BF6" w:rsidP="00413BF6">
      <w:pPr>
        <w:autoSpaceDE w:val="0"/>
        <w:autoSpaceDN w:val="0"/>
        <w:adjustRightInd w:val="0"/>
        <w:spacing w:before="31"/>
        <w:jc w:val="center"/>
        <w:rPr>
          <w:bCs/>
          <w:sz w:val="28"/>
          <w:szCs w:val="28"/>
        </w:rPr>
      </w:pPr>
      <w:r w:rsidRPr="00C8583B">
        <w:rPr>
          <w:bCs/>
          <w:sz w:val="28"/>
          <w:szCs w:val="28"/>
        </w:rPr>
        <w:t>Поясни</w:t>
      </w:r>
      <w:r w:rsidRPr="00C8583B">
        <w:rPr>
          <w:bCs/>
          <w:spacing w:val="-2"/>
          <w:sz w:val="28"/>
          <w:szCs w:val="28"/>
        </w:rPr>
        <w:t>т</w:t>
      </w:r>
      <w:r w:rsidRPr="00C8583B">
        <w:rPr>
          <w:bCs/>
          <w:sz w:val="28"/>
          <w:szCs w:val="28"/>
        </w:rPr>
        <w:t>ельная      запи</w:t>
      </w:r>
      <w:r w:rsidRPr="00C8583B">
        <w:rPr>
          <w:bCs/>
          <w:spacing w:val="1"/>
          <w:sz w:val="28"/>
          <w:szCs w:val="28"/>
        </w:rPr>
        <w:t>с</w:t>
      </w:r>
      <w:r w:rsidRPr="00C8583B">
        <w:rPr>
          <w:bCs/>
          <w:sz w:val="28"/>
          <w:szCs w:val="28"/>
        </w:rPr>
        <w:t>ка</w:t>
      </w:r>
    </w:p>
    <w:p w:rsidR="00413BF6" w:rsidRPr="00C8583B" w:rsidRDefault="00413BF6" w:rsidP="00413BF6">
      <w:pPr>
        <w:autoSpaceDE w:val="0"/>
        <w:autoSpaceDN w:val="0"/>
        <w:adjustRightInd w:val="0"/>
        <w:spacing w:before="31"/>
        <w:jc w:val="center"/>
        <w:rPr>
          <w:sz w:val="28"/>
          <w:szCs w:val="28"/>
        </w:rPr>
      </w:pPr>
    </w:p>
    <w:p w:rsidR="00413BF6" w:rsidRPr="00C8583B" w:rsidRDefault="00413BF6" w:rsidP="00413BF6">
      <w:pPr>
        <w:suppressAutoHyphens/>
        <w:ind w:firstLine="540"/>
        <w:jc w:val="both"/>
        <w:rPr>
          <w:lang w:eastAsia="ar-SA"/>
        </w:rPr>
      </w:pPr>
      <w:r w:rsidRPr="00C8583B">
        <w:rPr>
          <w:lang w:eastAsia="ar-SA"/>
        </w:rPr>
        <w:t xml:space="preserve">Данная рабочая программа по биологии </w:t>
      </w:r>
      <w:r>
        <w:rPr>
          <w:lang w:eastAsia="ar-SA"/>
        </w:rPr>
        <w:t>8</w:t>
      </w:r>
      <w:r w:rsidRPr="00C8583B">
        <w:rPr>
          <w:lang w:eastAsia="ar-SA"/>
        </w:rPr>
        <w:t xml:space="preserve"> класса разработана на основе следующих документов:</w:t>
      </w:r>
    </w:p>
    <w:p w:rsidR="00413BF6" w:rsidRPr="00C8583B" w:rsidRDefault="00413BF6" w:rsidP="00413BF6">
      <w:pPr>
        <w:suppressAutoHyphens/>
        <w:rPr>
          <w:b/>
          <w:szCs w:val="22"/>
          <w:lang w:eastAsia="ar-SA"/>
        </w:rPr>
      </w:pPr>
    </w:p>
    <w:p w:rsidR="00413BF6" w:rsidRPr="00C8583B" w:rsidRDefault="00413BF6" w:rsidP="00413BF6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</w:pPr>
      <w:r w:rsidRPr="00C8583B">
        <w:t>Федеральный компонент государственных образовательных стандартов начального общего, основного общего и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413BF6" w:rsidRPr="00C8583B" w:rsidRDefault="00413BF6" w:rsidP="00413BF6">
      <w:pPr>
        <w:numPr>
          <w:ilvl w:val="0"/>
          <w:numId w:val="21"/>
        </w:numPr>
        <w:suppressAutoHyphens/>
        <w:spacing w:after="200" w:line="276" w:lineRule="auto"/>
        <w:contextualSpacing/>
        <w:jc w:val="both"/>
      </w:pPr>
      <w:r w:rsidRPr="00C8583B">
        <w:rPr>
          <w:bCs/>
          <w:iCs/>
        </w:rPr>
        <w:t xml:space="preserve">Основная образовательная программа  основного общего образования </w:t>
      </w:r>
      <w:r w:rsidRPr="00C8583B">
        <w:t>МБОУ «</w:t>
      </w:r>
      <w:proofErr w:type="spellStart"/>
      <w:r w:rsidRPr="00C8583B">
        <w:t>Бурнашевская</w:t>
      </w:r>
      <w:proofErr w:type="spellEnd"/>
      <w:r w:rsidRPr="00C8583B"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413BF6" w:rsidRPr="00C8583B" w:rsidRDefault="00413BF6" w:rsidP="00413BF6">
      <w:pPr>
        <w:numPr>
          <w:ilvl w:val="0"/>
          <w:numId w:val="21"/>
        </w:numPr>
        <w:suppressAutoHyphens/>
        <w:spacing w:after="200" w:line="276" w:lineRule="auto"/>
        <w:contextualSpacing/>
      </w:pPr>
      <w:r w:rsidRPr="00C8583B">
        <w:t>Учебный план МБОУ «</w:t>
      </w:r>
      <w:proofErr w:type="spellStart"/>
      <w:r w:rsidRPr="00C8583B">
        <w:t>Бурнашевская</w:t>
      </w:r>
      <w:proofErr w:type="spellEnd"/>
      <w:r w:rsidRPr="00C8583B">
        <w:t xml:space="preserve"> СОШ» </w:t>
      </w:r>
      <w:proofErr w:type="spellStart"/>
      <w:r w:rsidRPr="00C8583B">
        <w:t>Апастовского</w:t>
      </w:r>
      <w:proofErr w:type="spellEnd"/>
      <w:r w:rsidRPr="00C8583B">
        <w:t xml:space="preserve"> муниципального ра</w:t>
      </w:r>
      <w:r>
        <w:t>йона Республики Татарстан на 202</w:t>
      </w:r>
      <w:r w:rsidR="00C63FBC">
        <w:t>2</w:t>
      </w:r>
      <w:r>
        <w:t>-202</w:t>
      </w:r>
      <w:r w:rsidR="00C63FBC">
        <w:t>3</w:t>
      </w:r>
      <w:r w:rsidRPr="00C8583B">
        <w:t xml:space="preserve"> учебный год, утвержденного решением педагогичес</w:t>
      </w:r>
      <w:r>
        <w:t xml:space="preserve">кого совета (Протокол №  1 от </w:t>
      </w:r>
      <w:r w:rsidR="00C63FBC">
        <w:t>29</w:t>
      </w:r>
      <w:r>
        <w:t xml:space="preserve"> августа 202</w:t>
      </w:r>
      <w:r w:rsidR="00C63FBC">
        <w:t>2</w:t>
      </w:r>
      <w:r w:rsidRPr="00B3061B">
        <w:t xml:space="preserve"> </w:t>
      </w:r>
      <w:r w:rsidRPr="00C8583B">
        <w:t>года).</w:t>
      </w:r>
    </w:p>
    <w:p w:rsidR="00413BF6" w:rsidRPr="00C8583B" w:rsidRDefault="00413BF6" w:rsidP="00413BF6">
      <w:pPr>
        <w:suppressAutoHyphens/>
        <w:rPr>
          <w:b/>
          <w:szCs w:val="22"/>
          <w:lang w:eastAsia="ar-SA"/>
        </w:rPr>
      </w:pPr>
    </w:p>
    <w:p w:rsidR="00413BF6" w:rsidRDefault="00413BF6" w:rsidP="00413BF6">
      <w:pPr>
        <w:jc w:val="both"/>
      </w:pPr>
      <w:r w:rsidRPr="00C8583B">
        <w:t xml:space="preserve">Данная программа является рабочей программой по предмету «биология» в </w:t>
      </w:r>
      <w:r>
        <w:t>8</w:t>
      </w:r>
      <w:r w:rsidRPr="00C8583B">
        <w:t xml:space="preserve"> классе базового уровня. </w:t>
      </w:r>
    </w:p>
    <w:p w:rsidR="00413BF6" w:rsidRPr="00C8583B" w:rsidRDefault="00413BF6" w:rsidP="00413BF6">
      <w:pPr>
        <w:jc w:val="both"/>
      </w:pPr>
      <w:r w:rsidRPr="00C63BE3">
        <w:t xml:space="preserve">В соответствии с учебным планом на изучение биологии в </w:t>
      </w:r>
      <w:r>
        <w:t>8</w:t>
      </w:r>
      <w:r w:rsidRPr="00C63BE3">
        <w:t xml:space="preserve"> классе отводится </w:t>
      </w:r>
      <w:r>
        <w:t>2</w:t>
      </w:r>
      <w:r w:rsidRPr="00C63BE3">
        <w:t xml:space="preserve"> час</w:t>
      </w:r>
      <w:r>
        <w:t>а</w:t>
      </w:r>
      <w:r w:rsidRPr="00C63BE3">
        <w:t xml:space="preserve"> в неделю, количество учебных недель – </w:t>
      </w:r>
      <w:r>
        <w:t>70</w:t>
      </w:r>
      <w:r w:rsidRPr="00C63BE3">
        <w:t>.</w:t>
      </w:r>
    </w:p>
    <w:p w:rsidR="00413BF6" w:rsidRPr="00C8583B" w:rsidRDefault="00413BF6" w:rsidP="00413BF6">
      <w:pPr>
        <w:jc w:val="both"/>
      </w:pPr>
      <w:r w:rsidRPr="00C8583B">
        <w:t xml:space="preserve">Структура программы соответствует структуре </w:t>
      </w:r>
      <w:proofErr w:type="spellStart"/>
      <w:r w:rsidRPr="00C8583B">
        <w:t>учебника:</w:t>
      </w:r>
      <w:r w:rsidRPr="00542600">
        <w:t>Учебник</w:t>
      </w:r>
      <w:proofErr w:type="spellEnd"/>
      <w:r w:rsidRPr="00542600">
        <w:t xml:space="preserve"> </w:t>
      </w:r>
      <w:proofErr w:type="spellStart"/>
      <w:r w:rsidRPr="00542600">
        <w:t>Д.В.Колесов</w:t>
      </w:r>
      <w:proofErr w:type="spellEnd"/>
      <w:r w:rsidRPr="00542600">
        <w:t xml:space="preserve">, </w:t>
      </w:r>
      <w:proofErr w:type="spellStart"/>
      <w:r w:rsidRPr="00542600">
        <w:t>Р.Д.Маш</w:t>
      </w:r>
      <w:proofErr w:type="spellEnd"/>
      <w:r w:rsidRPr="00542600">
        <w:t xml:space="preserve">, </w:t>
      </w:r>
      <w:proofErr w:type="spellStart"/>
      <w:r w:rsidRPr="00542600">
        <w:t>И.Н.Беляев</w:t>
      </w:r>
      <w:proofErr w:type="spellEnd"/>
      <w:r w:rsidRPr="00542600">
        <w:t xml:space="preserve">  «Биология</w:t>
      </w:r>
      <w:proofErr w:type="gramStart"/>
      <w:r w:rsidRPr="00542600">
        <w:t>.Ч</w:t>
      </w:r>
      <w:proofErr w:type="gramEnd"/>
      <w:r w:rsidRPr="00542600">
        <w:t xml:space="preserve">еловек.8 класс» </w:t>
      </w:r>
      <w:r w:rsidRPr="00894A80">
        <w:rPr>
          <w:color w:val="000000" w:themeColor="text1"/>
        </w:rPr>
        <w:t>М.,Дрофа,2018 г.</w:t>
      </w:r>
    </w:p>
    <w:p w:rsidR="00413BF6" w:rsidRPr="00C8583B" w:rsidRDefault="00413BF6" w:rsidP="00413BF6">
      <w:pPr>
        <w:jc w:val="both"/>
      </w:pPr>
      <w:r w:rsidRPr="00C8583B">
        <w:t>Освоение п</w:t>
      </w:r>
      <w:r>
        <w:t xml:space="preserve">рограммы по биологии в </w:t>
      </w:r>
      <w:r w:rsidRPr="00C93B08">
        <w:t>8</w:t>
      </w:r>
      <w:r w:rsidRPr="00C8583B">
        <w:t xml:space="preserve"> классе заканчивается промежуточной аттестации в форме годовой оценки. </w:t>
      </w:r>
    </w:p>
    <w:p w:rsidR="00413BF6" w:rsidRPr="00C8583B" w:rsidRDefault="00413BF6" w:rsidP="00413BF6">
      <w:pPr>
        <w:suppressAutoHyphens/>
        <w:ind w:firstLine="567"/>
        <w:jc w:val="both"/>
        <w:rPr>
          <w:lang w:eastAsia="ar-SA"/>
        </w:rPr>
      </w:pPr>
      <w:r w:rsidRPr="00C8583B">
        <w:rPr>
          <w:lang w:eastAsia="ar-SA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413BF6" w:rsidRPr="00C8583B" w:rsidRDefault="00413BF6" w:rsidP="00413BF6">
      <w:pPr>
        <w:suppressAutoHyphens/>
        <w:ind w:firstLine="567"/>
        <w:jc w:val="both"/>
        <w:rPr>
          <w:lang w:eastAsia="ar-SA"/>
        </w:rPr>
      </w:pPr>
    </w:p>
    <w:p w:rsidR="00413BF6" w:rsidRDefault="00413BF6" w:rsidP="00413BF6">
      <w:pPr>
        <w:pStyle w:val="Bodytext20"/>
        <w:shd w:val="clear" w:color="auto" w:fill="auto"/>
        <w:spacing w:before="0" w:after="407" w:line="226" w:lineRule="exact"/>
        <w:ind w:firstLine="0"/>
        <w:jc w:val="both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Bodytext20"/>
        <w:shd w:val="clear" w:color="auto" w:fill="auto"/>
        <w:spacing w:before="0" w:after="0" w:line="221" w:lineRule="exact"/>
        <w:ind w:firstLine="0"/>
      </w:pPr>
    </w:p>
    <w:p w:rsidR="00413BF6" w:rsidRDefault="00413BF6" w:rsidP="00413BF6">
      <w:pPr>
        <w:pStyle w:val="a4"/>
        <w:spacing w:before="0" w:beforeAutospacing="0" w:after="0" w:afterAutospacing="0" w:line="230" w:lineRule="atLeast"/>
        <w:jc w:val="center"/>
        <w:rPr>
          <w:rFonts w:ascii="SchoolBookCSanPin" w:hAnsi="SchoolBookCSanPin" w:cs="Tahoma"/>
          <w:b/>
          <w:bCs/>
          <w:color w:val="00B0F0"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Default="00413BF6" w:rsidP="00413BF6">
      <w:pPr>
        <w:jc w:val="center"/>
        <w:rPr>
          <w:b/>
        </w:rPr>
      </w:pPr>
    </w:p>
    <w:p w:rsidR="00413BF6" w:rsidRPr="00293AC7" w:rsidRDefault="00413BF6" w:rsidP="00413BF6">
      <w:pPr>
        <w:jc w:val="both"/>
        <w:rPr>
          <w:b/>
        </w:rPr>
      </w:pPr>
    </w:p>
    <w:p w:rsidR="00413BF6" w:rsidRPr="00293AC7" w:rsidRDefault="00413BF6" w:rsidP="00413BF6">
      <w:pPr>
        <w:jc w:val="both"/>
        <w:rPr>
          <w:b/>
          <w:bCs/>
          <w:iCs/>
        </w:rPr>
      </w:pPr>
      <w:r w:rsidRPr="00293AC7">
        <w:rPr>
          <w:b/>
          <w:bCs/>
          <w:iCs/>
        </w:rPr>
        <w:t>Планируемые результаты.</w:t>
      </w:r>
    </w:p>
    <w:p w:rsidR="00413BF6" w:rsidRPr="00293AC7" w:rsidRDefault="00413BF6" w:rsidP="00413BF6">
      <w:pPr>
        <w:jc w:val="both"/>
      </w:pPr>
      <w:r w:rsidRPr="00293AC7">
        <w:rPr>
          <w:b/>
        </w:rPr>
        <w:t>Личностными результатами</w:t>
      </w:r>
      <w:r w:rsidRPr="00293AC7">
        <w:t xml:space="preserve"> изучения предмета «Биология» являются следующие умения: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воспитание</w:t>
      </w:r>
      <w:r w:rsidRPr="00BF336E">
        <w:rPr>
          <w:rFonts w:eastAsia="Arial Unicode MS"/>
        </w:rPr>
        <w:t xml:space="preserve">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ответственного отношения к учению, готовности и </w:t>
      </w:r>
      <w:proofErr w:type="gramStart"/>
      <w:r w:rsidRPr="00BF336E">
        <w:rPr>
          <w:rFonts w:eastAsia="Arial Unicode MS"/>
        </w:rPr>
        <w:t>способности</w:t>
      </w:r>
      <w:proofErr w:type="gramEnd"/>
      <w:r w:rsidRPr="00BF336E">
        <w:rPr>
          <w:rFonts w:eastAsia="Arial Unicode MS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4"/>
        </w:tabs>
        <w:jc w:val="both"/>
        <w:rPr>
          <w:rFonts w:eastAsia="Arial Unicode MS"/>
        </w:rPr>
      </w:pPr>
      <w:r w:rsidRPr="00BF336E">
        <w:rPr>
          <w:rFonts w:eastAsia="Arial Unicode MS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BF336E">
        <w:rPr>
          <w:rFonts w:eastAsia="Arial Unicode MS"/>
        </w:rPr>
        <w:t>здоровьесберегающих</w:t>
      </w:r>
      <w:proofErr w:type="spellEnd"/>
      <w:r w:rsidRPr="00BF336E">
        <w:rPr>
          <w:rFonts w:eastAsia="Arial Unicode MS"/>
        </w:rPr>
        <w:t xml:space="preserve"> технологий;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4"/>
        </w:tabs>
        <w:jc w:val="both"/>
        <w:rPr>
          <w:rFonts w:eastAsia="Arial Unicode MS"/>
        </w:rPr>
      </w:pPr>
      <w:proofErr w:type="spellStart"/>
      <w:r w:rsidRPr="00BF336E">
        <w:rPr>
          <w:rFonts w:eastAsia="Arial Unicode MS"/>
          <w:b/>
        </w:rPr>
        <w:t>сформированность</w:t>
      </w:r>
      <w:proofErr w:type="spellEnd"/>
      <w:r w:rsidRPr="00BF336E">
        <w:rPr>
          <w:rFonts w:eastAsia="Arial Unicode MS"/>
          <w:b/>
        </w:rPr>
        <w:t xml:space="preserve"> </w:t>
      </w:r>
      <w:r w:rsidRPr="00BF336E">
        <w:rPr>
          <w:rFonts w:eastAsia="Arial Unicode MS"/>
        </w:rPr>
        <w:t>познавательных интересов и мотивов, направленных на изучение живой природы; интеллектуальных умений (доказывать строить рассуждения, анализировать, делать выводы); эстетического отношения к живым объектам;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личностных представлений о ценности природы, осознание значимости и общности глобальных проблем человечества;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5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54"/>
        </w:tabs>
        <w:jc w:val="both"/>
        <w:rPr>
          <w:rFonts w:eastAsia="Arial Unicode MS"/>
        </w:rPr>
      </w:pPr>
      <w:proofErr w:type="gramStart"/>
      <w:r w:rsidRPr="00BF336E">
        <w:rPr>
          <w:rFonts w:eastAsia="Arial Unicode MS"/>
          <w:b/>
        </w:rPr>
        <w:t>освоение</w:t>
      </w:r>
      <w:r w:rsidRPr="00BF336E">
        <w:rPr>
          <w:rFonts w:eastAsia="Arial Unicode MS"/>
        </w:rPr>
        <w:t xml:space="preserve"> социальных норм и правил поведения, ролей и форм социальной жизни в группах и сообществах, включая взрослые и социальные сообщества; участие в школьной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  <w:proofErr w:type="gramEnd"/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развитие</w:t>
      </w:r>
      <w:r w:rsidRPr="00BF336E">
        <w:rPr>
          <w:rFonts w:eastAsia="Arial Unicode MS"/>
        </w:rPr>
        <w:t xml:space="preserve">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</w:t>
      </w:r>
      <w:proofErr w:type="gramStart"/>
      <w:r w:rsidRPr="00BF336E">
        <w:rPr>
          <w:rFonts w:eastAsia="Arial Unicode MS"/>
        </w:rPr>
        <w:t>к</w:t>
      </w:r>
      <w:proofErr w:type="gramEnd"/>
      <w:r w:rsidRPr="00BF336E">
        <w:rPr>
          <w:rFonts w:eastAsia="Arial Unicode MS"/>
        </w:rPr>
        <w:t xml:space="preserve"> собственным по ступкам;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5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формирование</w:t>
      </w:r>
      <w:r w:rsidRPr="00BF336E">
        <w:rPr>
          <w:rFonts w:eastAsia="Arial Unicode MS"/>
        </w:rPr>
        <w:t xml:space="preserve">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49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осознание</w:t>
      </w:r>
      <w:r w:rsidRPr="00BF336E">
        <w:rPr>
          <w:rFonts w:eastAsia="Arial Unicode MS"/>
        </w:rPr>
        <w:t xml:space="preserve">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413BF6" w:rsidRPr="00BF336E" w:rsidRDefault="00413BF6" w:rsidP="00413BF6">
      <w:pPr>
        <w:pStyle w:val="a5"/>
        <w:numPr>
          <w:ilvl w:val="0"/>
          <w:numId w:val="16"/>
        </w:numPr>
        <w:tabs>
          <w:tab w:val="left" w:pos="854"/>
        </w:tabs>
        <w:jc w:val="both"/>
        <w:rPr>
          <w:rFonts w:eastAsia="Arial Unicode MS"/>
        </w:rPr>
      </w:pPr>
      <w:r w:rsidRPr="00BF336E">
        <w:rPr>
          <w:rFonts w:eastAsia="Arial Unicode MS"/>
          <w:b/>
        </w:rPr>
        <w:t>развитие</w:t>
      </w:r>
      <w:r w:rsidRPr="00BF336E">
        <w:rPr>
          <w:rFonts w:eastAsia="Arial Unicode MS"/>
        </w:rPr>
        <w:t xml:space="preserve">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413BF6" w:rsidRPr="00293AC7" w:rsidRDefault="00413BF6" w:rsidP="00413BF6">
      <w:pPr>
        <w:pStyle w:val="a5"/>
        <w:ind w:left="0"/>
        <w:jc w:val="both"/>
      </w:pPr>
      <w:proofErr w:type="spellStart"/>
      <w:r w:rsidRPr="00293AC7">
        <w:rPr>
          <w:b/>
        </w:rPr>
        <w:t>Метапредметными</w:t>
      </w:r>
      <w:proofErr w:type="spellEnd"/>
      <w:r w:rsidRPr="00293AC7">
        <w:rPr>
          <w:b/>
        </w:rPr>
        <w:t xml:space="preserve"> результатами</w:t>
      </w:r>
      <w:r w:rsidRPr="00293AC7">
        <w:t xml:space="preserve"> изучения курса «Биология» является формирование универсальных учебных действий (УУД). </w:t>
      </w:r>
    </w:p>
    <w:p w:rsidR="00413BF6" w:rsidRPr="00293AC7" w:rsidRDefault="00413BF6" w:rsidP="00413BF6">
      <w:pPr>
        <w:pStyle w:val="a5"/>
        <w:ind w:left="0"/>
        <w:jc w:val="both"/>
        <w:rPr>
          <w:b/>
        </w:rPr>
      </w:pPr>
      <w:r w:rsidRPr="00293AC7">
        <w:rPr>
          <w:b/>
        </w:rPr>
        <w:t>Регулятивные УУД: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lastRenderedPageBreak/>
        <w:t xml:space="preserve">Самостоятельно обнаруживать и формулировать проблему в классной и индивидуальной учебной деятельности.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Выдвигать версии решения проблемы, осознавать конечный результат, выбирать из </w:t>
      </w:r>
      <w:proofErr w:type="gramStart"/>
      <w:r w:rsidRPr="00293AC7">
        <w:t>предложенных</w:t>
      </w:r>
      <w:proofErr w:type="gramEnd"/>
      <w:r w:rsidRPr="00293AC7">
        <w:t xml:space="preserve"> и искать самостоятельно средства достижения цели.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>Составлять (индивидуально или в группе) план решения проблемы (выполнения проекта).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Подбирать к каждой проблеме (задаче) адекватную ей теоретическую модель.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Работая по предложенному и самостоятельно составленному плану, использовать наряду с </w:t>
      </w:r>
      <w:proofErr w:type="gramStart"/>
      <w:r w:rsidRPr="00293AC7">
        <w:t>основными</w:t>
      </w:r>
      <w:proofErr w:type="gramEnd"/>
      <w:r w:rsidRPr="00293AC7">
        <w:t xml:space="preserve"> и дополнительные средства (справочная литература, сложные приборы, компьютер).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Планировать свою индивидуальную образовательную траекторию.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Свободно пользоваться выработанными критериями оценки и самооценки, исходя из цели и имеющихся критериев, различая результат и способы действий.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В ходе представления проекта давать оценку его результатам. 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>Самостоятельно осознавать причины своего успеха или неуспеха и находить способы выхода из ситуации неуспеха.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 Уметь оценить степень успешности своей индивидуальной образовательной деятельности.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413BF6" w:rsidRPr="00293AC7" w:rsidRDefault="00413BF6" w:rsidP="00413BF6">
      <w:pPr>
        <w:pStyle w:val="a5"/>
        <w:numPr>
          <w:ilvl w:val="0"/>
          <w:numId w:val="1"/>
        </w:numPr>
        <w:jc w:val="both"/>
      </w:pPr>
      <w:r w:rsidRPr="00293AC7">
        <w:t xml:space="preserve"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413BF6" w:rsidRPr="00293AC7" w:rsidRDefault="00413BF6" w:rsidP="00413BF6">
      <w:pPr>
        <w:pStyle w:val="a5"/>
        <w:ind w:left="0"/>
        <w:jc w:val="both"/>
        <w:rPr>
          <w:b/>
        </w:rPr>
      </w:pPr>
      <w:r w:rsidRPr="00293AC7">
        <w:rPr>
          <w:b/>
        </w:rPr>
        <w:t>Познавательные УУД: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  <w:rPr>
          <w:b/>
        </w:rPr>
      </w:pPr>
      <w:r w:rsidRPr="00293AC7">
        <w:t xml:space="preserve">Анализировать, сравнивать, классифицировать и обобщать понятия: </w:t>
      </w:r>
    </w:p>
    <w:p w:rsidR="00413BF6" w:rsidRPr="00293AC7" w:rsidRDefault="00413BF6" w:rsidP="00413BF6">
      <w:pPr>
        <w:pStyle w:val="a5"/>
        <w:jc w:val="both"/>
      </w:pPr>
      <w:r w:rsidRPr="00293AC7">
        <w:t>– давать определение понятиям на основе изученного на различных предметах учебного материала;</w:t>
      </w:r>
    </w:p>
    <w:p w:rsidR="00413BF6" w:rsidRPr="00293AC7" w:rsidRDefault="00413BF6" w:rsidP="00413BF6">
      <w:pPr>
        <w:pStyle w:val="a5"/>
        <w:jc w:val="both"/>
      </w:pPr>
      <w:r w:rsidRPr="00293AC7">
        <w:t xml:space="preserve"> – осуществлять логическую операцию установления </w:t>
      </w:r>
      <w:proofErr w:type="spellStart"/>
      <w:proofErr w:type="gramStart"/>
      <w:r w:rsidRPr="00293AC7">
        <w:t>родо</w:t>
      </w:r>
      <w:proofErr w:type="spellEnd"/>
      <w:r w:rsidRPr="00293AC7">
        <w:t xml:space="preserve"> - видовых</w:t>
      </w:r>
      <w:proofErr w:type="gramEnd"/>
      <w:r w:rsidRPr="00293AC7">
        <w:t xml:space="preserve"> отношений; </w:t>
      </w:r>
    </w:p>
    <w:p w:rsidR="00413BF6" w:rsidRPr="00293AC7" w:rsidRDefault="00413BF6" w:rsidP="00413BF6">
      <w:pPr>
        <w:pStyle w:val="a5"/>
        <w:jc w:val="both"/>
      </w:pPr>
      <w:r w:rsidRPr="00293AC7">
        <w:t xml:space="preserve">– обобщать понятия </w:t>
      </w:r>
    </w:p>
    <w:p w:rsidR="00413BF6" w:rsidRPr="00293AC7" w:rsidRDefault="00413BF6" w:rsidP="00413BF6">
      <w:pPr>
        <w:pStyle w:val="a5"/>
        <w:jc w:val="both"/>
      </w:pPr>
      <w:r w:rsidRPr="00293AC7">
        <w:t>– осуществлять логическую операцию перехода от понятия с меньшим объемом к понятию с большим объемом.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  <w:rPr>
          <w:b/>
        </w:rPr>
      </w:pPr>
      <w:r w:rsidRPr="00293AC7">
        <w:t xml:space="preserve">Строить </w:t>
      </w:r>
      <w:proofErr w:type="gramStart"/>
      <w:r w:rsidRPr="00293AC7">
        <w:t>логическое рассуждение</w:t>
      </w:r>
      <w:proofErr w:type="gramEnd"/>
      <w:r w:rsidRPr="00293AC7">
        <w:t xml:space="preserve">, включающее установление причинно-следственных связей. 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  <w:rPr>
          <w:b/>
        </w:rPr>
      </w:pPr>
      <w:r w:rsidRPr="00293AC7">
        <w:t xml:space="preserve"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 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  <w:rPr>
          <w:b/>
        </w:rPr>
      </w:pPr>
      <w:r w:rsidRPr="00293AC7">
        <w:t>Представлять информацию в виде конспектов, таблиц, схем, графиков.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  <w:rPr>
          <w:b/>
        </w:rPr>
      </w:pPr>
      <w:r w:rsidRPr="00293AC7">
        <w:t xml:space="preserve">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  <w:rPr>
          <w:b/>
        </w:rPr>
      </w:pPr>
      <w:proofErr w:type="gramStart"/>
      <w:r w:rsidRPr="00293AC7"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293AC7"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</w:pPr>
      <w:r w:rsidRPr="00293AC7"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413BF6" w:rsidRPr="00293AC7" w:rsidRDefault="00413BF6" w:rsidP="00413BF6">
      <w:pPr>
        <w:pStyle w:val="a5"/>
        <w:numPr>
          <w:ilvl w:val="0"/>
          <w:numId w:val="2"/>
        </w:numPr>
        <w:jc w:val="both"/>
      </w:pPr>
      <w:r w:rsidRPr="00293AC7">
        <w:lastRenderedPageBreak/>
        <w:t xml:space="preserve"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:rsidR="00413BF6" w:rsidRPr="00293AC7" w:rsidRDefault="00413BF6" w:rsidP="00413BF6">
      <w:pPr>
        <w:pStyle w:val="a5"/>
        <w:ind w:left="142"/>
        <w:jc w:val="both"/>
      </w:pPr>
      <w:r w:rsidRPr="00293AC7">
        <w:rPr>
          <w:b/>
        </w:rPr>
        <w:t>Коммуникативные УУД:</w:t>
      </w:r>
    </w:p>
    <w:p w:rsidR="00413BF6" w:rsidRPr="00293AC7" w:rsidRDefault="00413BF6" w:rsidP="00413BF6">
      <w:pPr>
        <w:pStyle w:val="a5"/>
        <w:numPr>
          <w:ilvl w:val="0"/>
          <w:numId w:val="3"/>
        </w:numPr>
        <w:jc w:val="both"/>
      </w:pPr>
      <w:r w:rsidRPr="00293AC7">
        <w:t>Отстаивая свою точку зрения, приводить аргументы, подтверждая их фактами.</w:t>
      </w:r>
    </w:p>
    <w:p w:rsidR="00413BF6" w:rsidRPr="00293AC7" w:rsidRDefault="00413BF6" w:rsidP="00413BF6">
      <w:pPr>
        <w:pStyle w:val="a5"/>
        <w:numPr>
          <w:ilvl w:val="0"/>
          <w:numId w:val="3"/>
        </w:numPr>
        <w:jc w:val="both"/>
      </w:pPr>
      <w:r w:rsidRPr="00293AC7">
        <w:t xml:space="preserve">В дискуссии уметь выдвинуть контраргументы, перефразировать свою мысль (владение механизмом эквивалентных замен). </w:t>
      </w:r>
    </w:p>
    <w:p w:rsidR="00413BF6" w:rsidRPr="00293AC7" w:rsidRDefault="00413BF6" w:rsidP="00413BF6">
      <w:pPr>
        <w:pStyle w:val="a5"/>
        <w:numPr>
          <w:ilvl w:val="0"/>
          <w:numId w:val="3"/>
        </w:numPr>
        <w:jc w:val="both"/>
      </w:pPr>
      <w:r w:rsidRPr="00293AC7">
        <w:t xml:space="preserve">Учиться </w:t>
      </w:r>
      <w:proofErr w:type="gramStart"/>
      <w:r w:rsidRPr="00293AC7">
        <w:t>критично</w:t>
      </w:r>
      <w:proofErr w:type="gramEnd"/>
      <w:r w:rsidRPr="00293AC7">
        <w:t xml:space="preserve"> относиться к своему мнению, с достоинством признавать ошибочность своего мнения (если оно таково) и корректировать его. </w:t>
      </w:r>
    </w:p>
    <w:p w:rsidR="00413BF6" w:rsidRPr="00293AC7" w:rsidRDefault="00413BF6" w:rsidP="00413BF6">
      <w:pPr>
        <w:pStyle w:val="a5"/>
        <w:numPr>
          <w:ilvl w:val="0"/>
          <w:numId w:val="3"/>
        </w:numPr>
        <w:jc w:val="both"/>
      </w:pPr>
      <w:proofErr w:type="gramStart"/>
      <w:r w:rsidRPr="00293AC7"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</w:p>
    <w:p w:rsidR="00413BF6" w:rsidRPr="00293AC7" w:rsidRDefault="00413BF6" w:rsidP="00413BF6">
      <w:pPr>
        <w:pStyle w:val="a5"/>
        <w:numPr>
          <w:ilvl w:val="0"/>
          <w:numId w:val="3"/>
        </w:numPr>
        <w:jc w:val="both"/>
      </w:pPr>
      <w:r w:rsidRPr="00293AC7">
        <w:t>Уметь взглянуть на ситуацию с иной позиции и договариваться с людьми иных позиций.</w:t>
      </w:r>
    </w:p>
    <w:p w:rsidR="00413BF6" w:rsidRPr="00293AC7" w:rsidRDefault="00413BF6" w:rsidP="00413BF6">
      <w:pPr>
        <w:pStyle w:val="a5"/>
        <w:ind w:left="0"/>
        <w:jc w:val="both"/>
      </w:pPr>
      <w:r w:rsidRPr="00293AC7">
        <w:rPr>
          <w:b/>
        </w:rPr>
        <w:t xml:space="preserve"> Предметными результатами</w:t>
      </w:r>
      <w:r w:rsidRPr="00293AC7">
        <w:t xml:space="preserve"> изучения предмета «Биология» являются следующие умения:</w:t>
      </w:r>
    </w:p>
    <w:p w:rsidR="00413BF6" w:rsidRPr="00902D57" w:rsidRDefault="00413BF6" w:rsidP="00413BF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В </w:t>
      </w:r>
      <w:r w:rsidRPr="00902D57">
        <w:rPr>
          <w:rFonts w:ascii="Times New Roman" w:hAnsi="Times New Roman"/>
          <w:i/>
          <w:sz w:val="24"/>
          <w:szCs w:val="24"/>
        </w:rPr>
        <w:t>познавательной</w:t>
      </w:r>
      <w:r w:rsidRPr="00902D57">
        <w:rPr>
          <w:rFonts w:ascii="Times New Roman" w:hAnsi="Times New Roman"/>
          <w:sz w:val="24"/>
          <w:szCs w:val="24"/>
        </w:rPr>
        <w:t xml:space="preserve"> (интеллектуальной) сфере:</w:t>
      </w:r>
    </w:p>
    <w:p w:rsidR="00413BF6" w:rsidRPr="00883D9B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83D9B">
        <w:rPr>
          <w:rFonts w:ascii="Times New Roman" w:hAnsi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413BF6" w:rsidRPr="00902D57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:rsidR="00413BF6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883D9B">
        <w:rPr>
          <w:rFonts w:ascii="Times New Roman" w:hAnsi="Times New Roman"/>
          <w:sz w:val="24"/>
          <w:szCs w:val="24"/>
        </w:rPr>
        <w:t>соблюдения мер профилактики заболеваний, вызываемых</w:t>
      </w:r>
      <w:r>
        <w:rPr>
          <w:rFonts w:ascii="Times New Roman" w:hAnsi="Times New Roman"/>
          <w:sz w:val="24"/>
          <w:szCs w:val="24"/>
        </w:rPr>
        <w:t xml:space="preserve"> животными</w:t>
      </w:r>
      <w:r w:rsidRPr="00883D9B">
        <w:rPr>
          <w:rFonts w:ascii="Times New Roman" w:hAnsi="Times New Roman"/>
          <w:sz w:val="24"/>
          <w:szCs w:val="24"/>
        </w:rPr>
        <w:t xml:space="preserve">,  </w:t>
      </w:r>
    </w:p>
    <w:p w:rsidR="00413BF6" w:rsidRPr="00902D57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413BF6" w:rsidRPr="00902D57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различение на живых объектах и таблицах наиболее распространенных</w:t>
      </w:r>
      <w:r>
        <w:rPr>
          <w:rFonts w:ascii="Times New Roman" w:hAnsi="Times New Roman"/>
          <w:sz w:val="24"/>
          <w:szCs w:val="24"/>
        </w:rPr>
        <w:t xml:space="preserve"> животных;</w:t>
      </w:r>
      <w:r w:rsidRPr="00902D57">
        <w:rPr>
          <w:rFonts w:ascii="Times New Roman" w:hAnsi="Times New Roman"/>
          <w:sz w:val="24"/>
          <w:szCs w:val="24"/>
        </w:rPr>
        <w:t xml:space="preserve"> опасных для </w:t>
      </w:r>
      <w:proofErr w:type="spellStart"/>
      <w:r w:rsidRPr="00902D57">
        <w:rPr>
          <w:rFonts w:ascii="Times New Roman" w:hAnsi="Times New Roman"/>
          <w:sz w:val="24"/>
          <w:szCs w:val="24"/>
        </w:rPr>
        <w:t>человека</w:t>
      </w:r>
      <w:r>
        <w:rPr>
          <w:rFonts w:ascii="Times New Roman" w:hAnsi="Times New Roman"/>
          <w:sz w:val="24"/>
          <w:szCs w:val="24"/>
        </w:rPr>
        <w:t>животных</w:t>
      </w:r>
      <w:proofErr w:type="spellEnd"/>
      <w:r w:rsidRPr="00902D57">
        <w:rPr>
          <w:rFonts w:ascii="Times New Roman" w:hAnsi="Times New Roman"/>
          <w:sz w:val="24"/>
          <w:szCs w:val="24"/>
        </w:rPr>
        <w:t>;</w:t>
      </w:r>
    </w:p>
    <w:p w:rsidR="00413BF6" w:rsidRPr="00902D57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413BF6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42CA9">
        <w:rPr>
          <w:rFonts w:ascii="Times New Roman" w:hAnsi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413BF6" w:rsidRPr="00542CA9" w:rsidRDefault="00413BF6" w:rsidP="00413BF6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42CA9">
        <w:rPr>
          <w:rFonts w:ascii="Times New Roman" w:hAnsi="Times New Roman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13BF6" w:rsidRPr="00902D57" w:rsidRDefault="00413BF6" w:rsidP="00413B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 2. В </w:t>
      </w:r>
      <w:r w:rsidRPr="00902D57">
        <w:rPr>
          <w:rFonts w:ascii="Times New Roman" w:hAnsi="Times New Roman"/>
          <w:i/>
          <w:sz w:val="24"/>
          <w:szCs w:val="24"/>
        </w:rPr>
        <w:t>ценностно-ориентационной</w:t>
      </w:r>
      <w:r w:rsidRPr="00902D57">
        <w:rPr>
          <w:rFonts w:ascii="Times New Roman" w:hAnsi="Times New Roman"/>
          <w:sz w:val="24"/>
          <w:szCs w:val="24"/>
        </w:rPr>
        <w:t xml:space="preserve"> сфере:</w:t>
      </w:r>
    </w:p>
    <w:p w:rsidR="00413BF6" w:rsidRPr="00902D57" w:rsidRDefault="00413BF6" w:rsidP="00413BF6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знание основных правил поведения в природе;</w:t>
      </w:r>
    </w:p>
    <w:p w:rsidR="00413BF6" w:rsidRPr="00902D57" w:rsidRDefault="00413BF6" w:rsidP="00413BF6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413BF6" w:rsidRPr="00902D57" w:rsidRDefault="00413BF6" w:rsidP="00413B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 3. В </w:t>
      </w:r>
      <w:r w:rsidRPr="00902D57">
        <w:rPr>
          <w:rFonts w:ascii="Times New Roman" w:hAnsi="Times New Roman"/>
          <w:i/>
          <w:sz w:val="24"/>
          <w:szCs w:val="24"/>
        </w:rPr>
        <w:t>сфере трудовой</w:t>
      </w:r>
      <w:r w:rsidRPr="00902D57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413BF6" w:rsidRPr="00902D57" w:rsidRDefault="00413BF6" w:rsidP="00413BF6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знание и соблюдение правил работы в кабинете биологии;</w:t>
      </w:r>
    </w:p>
    <w:p w:rsidR="00413BF6" w:rsidRPr="009F72CE" w:rsidRDefault="00413BF6" w:rsidP="00413BF6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902D57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902D57">
        <w:rPr>
          <w:rFonts w:ascii="Times New Roman" w:hAnsi="Times New Roman"/>
          <w:sz w:val="24"/>
          <w:szCs w:val="24"/>
        </w:rPr>
        <w:t xml:space="preserve"> иглы, скальпели, лупы, микроскопы).</w:t>
      </w:r>
    </w:p>
    <w:p w:rsidR="00413BF6" w:rsidRPr="00902D57" w:rsidRDefault="00413BF6" w:rsidP="00413B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4. В сфере </w:t>
      </w:r>
      <w:r w:rsidRPr="00902D57">
        <w:rPr>
          <w:rFonts w:ascii="Times New Roman" w:hAnsi="Times New Roman"/>
          <w:i/>
          <w:sz w:val="24"/>
          <w:szCs w:val="24"/>
        </w:rPr>
        <w:t>физической</w:t>
      </w:r>
      <w:r w:rsidRPr="00902D57">
        <w:rPr>
          <w:rFonts w:ascii="Times New Roman" w:hAnsi="Times New Roman"/>
          <w:sz w:val="24"/>
          <w:szCs w:val="24"/>
        </w:rPr>
        <w:t xml:space="preserve"> деятельности:</w:t>
      </w:r>
    </w:p>
    <w:p w:rsidR="00413BF6" w:rsidRPr="00902D57" w:rsidRDefault="00413BF6" w:rsidP="00413BF6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освоение приемов оказания первой помощи при отравлении ядовитыми растениями; </w:t>
      </w:r>
    </w:p>
    <w:p w:rsidR="00413BF6" w:rsidRPr="00902D57" w:rsidRDefault="00413BF6" w:rsidP="00413BF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 xml:space="preserve"> 5. В </w:t>
      </w:r>
      <w:r w:rsidRPr="00902D57">
        <w:rPr>
          <w:rFonts w:ascii="Times New Roman" w:hAnsi="Times New Roman"/>
          <w:i/>
          <w:sz w:val="24"/>
          <w:szCs w:val="24"/>
        </w:rPr>
        <w:t xml:space="preserve">эстетической </w:t>
      </w:r>
      <w:r w:rsidRPr="00902D57">
        <w:rPr>
          <w:rFonts w:ascii="Times New Roman" w:hAnsi="Times New Roman"/>
          <w:sz w:val="24"/>
          <w:szCs w:val="24"/>
        </w:rPr>
        <w:t>сфере:</w:t>
      </w:r>
    </w:p>
    <w:p w:rsidR="00413BF6" w:rsidRDefault="00413BF6" w:rsidP="00413BF6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902D57">
        <w:rPr>
          <w:rFonts w:ascii="Times New Roman" w:hAnsi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413BF6" w:rsidRDefault="00413BF6" w:rsidP="00413BF6">
      <w:pPr>
        <w:pStyle w:val="a3"/>
        <w:spacing w:line="276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40D81">
        <w:rPr>
          <w:rFonts w:ascii="Times New Roman" w:hAnsi="Times New Roman"/>
          <w:b/>
          <w:sz w:val="24"/>
          <w:szCs w:val="24"/>
        </w:rPr>
        <w:t>Ученик должен знать:</w:t>
      </w:r>
    </w:p>
    <w:p w:rsidR="00413BF6" w:rsidRPr="00840D81" w:rsidRDefault="00413BF6" w:rsidP="00413BF6">
      <w:pPr>
        <w:pStyle w:val="a5"/>
        <w:numPr>
          <w:ilvl w:val="0"/>
          <w:numId w:val="19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t xml:space="preserve">характеризовать </w:t>
      </w:r>
      <w:r w:rsidRPr="00840D81">
        <w:rPr>
          <w:sz w:val="22"/>
          <w:szCs w:val="22"/>
        </w:rPr>
        <w:t>особенности строения и процессов жизнедеятельности организма человека, их практическую значимость;</w:t>
      </w:r>
    </w:p>
    <w:p w:rsidR="00413BF6" w:rsidRPr="00840D81" w:rsidRDefault="00413BF6" w:rsidP="00413BF6">
      <w:pPr>
        <w:pStyle w:val="a5"/>
        <w:numPr>
          <w:ilvl w:val="0"/>
          <w:numId w:val="19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lastRenderedPageBreak/>
        <w:t>применять</w:t>
      </w:r>
      <w:r w:rsidRPr="00840D81">
        <w:rPr>
          <w:sz w:val="22"/>
          <w:szCs w:val="22"/>
        </w:rPr>
        <w:t xml:space="preserve">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</w:t>
      </w:r>
    </w:p>
    <w:p w:rsidR="00413BF6" w:rsidRPr="00840D81" w:rsidRDefault="00413BF6" w:rsidP="00413BF6">
      <w:pPr>
        <w:pStyle w:val="a5"/>
        <w:numPr>
          <w:ilvl w:val="0"/>
          <w:numId w:val="19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t>использовать</w:t>
      </w:r>
      <w:r w:rsidRPr="00840D81">
        <w:rPr>
          <w:sz w:val="22"/>
          <w:szCs w:val="22"/>
        </w:rPr>
        <w:t xml:space="preserve"> составляющие исследовательской и проектной деятельности по изучению организма человека: приводить доказательства родства человека с млекопитающими животными, </w:t>
      </w:r>
    </w:p>
    <w:p w:rsidR="00413BF6" w:rsidRPr="00840D81" w:rsidRDefault="00413BF6" w:rsidP="00413BF6">
      <w:pPr>
        <w:pStyle w:val="a5"/>
        <w:numPr>
          <w:ilvl w:val="0"/>
          <w:numId w:val="19"/>
        </w:numPr>
        <w:autoSpaceDN w:val="0"/>
        <w:rPr>
          <w:sz w:val="22"/>
          <w:szCs w:val="22"/>
        </w:rPr>
      </w:pPr>
      <w:r w:rsidRPr="000C53EE">
        <w:rPr>
          <w:b/>
          <w:sz w:val="22"/>
          <w:szCs w:val="22"/>
        </w:rPr>
        <w:t>сравнивать</w:t>
      </w:r>
      <w:r w:rsidRPr="00840D81">
        <w:rPr>
          <w:sz w:val="22"/>
          <w:szCs w:val="22"/>
        </w:rPr>
        <w:t xml:space="preserve"> клетки, ткани, процессы жизнедеятельности организма человека; выявлять взаимосвязи между особенностями строения клеток, тканей, органов, систем органов и их функциями;</w:t>
      </w:r>
    </w:p>
    <w:p w:rsidR="00413BF6" w:rsidRDefault="00413BF6" w:rsidP="00413BF6">
      <w:pPr>
        <w:pStyle w:val="a3"/>
        <w:numPr>
          <w:ilvl w:val="0"/>
          <w:numId w:val="19"/>
        </w:numPr>
        <w:jc w:val="both"/>
        <w:rPr>
          <w:rFonts w:ascii="Times New Roman" w:hAnsi="Times New Roman"/>
        </w:rPr>
      </w:pPr>
      <w:r w:rsidRPr="000C53EE">
        <w:rPr>
          <w:rFonts w:ascii="Times New Roman" w:hAnsi="Times New Roman"/>
          <w:b/>
        </w:rPr>
        <w:t>ориентироваться</w:t>
      </w:r>
      <w:r w:rsidRPr="00840D81">
        <w:rPr>
          <w:rFonts w:ascii="Times New Roman" w:hAnsi="Times New Roman"/>
        </w:rPr>
        <w:t xml:space="preserve"> в системе познавательных ценностей: оценивать информацию об организме человека, получаемую из разных источников, последствия влияния факторов риска на здоровье человека.</w:t>
      </w:r>
    </w:p>
    <w:p w:rsidR="00413BF6" w:rsidRDefault="00413BF6" w:rsidP="00413BF6">
      <w:pPr>
        <w:pStyle w:val="a3"/>
        <w:ind w:left="709"/>
        <w:jc w:val="both"/>
        <w:rPr>
          <w:rFonts w:ascii="Times New Roman" w:hAnsi="Times New Roman"/>
          <w:b/>
        </w:rPr>
      </w:pPr>
      <w:r w:rsidRPr="000C53EE">
        <w:rPr>
          <w:rFonts w:ascii="Times New Roman" w:hAnsi="Times New Roman"/>
          <w:b/>
        </w:rPr>
        <w:t>Ученик должен уметь:</w:t>
      </w:r>
    </w:p>
    <w:p w:rsidR="00413BF6" w:rsidRPr="000C53EE" w:rsidRDefault="00413BF6" w:rsidP="00413BF6">
      <w:pPr>
        <w:pStyle w:val="a5"/>
        <w:numPr>
          <w:ilvl w:val="0"/>
          <w:numId w:val="20"/>
        </w:numPr>
        <w:jc w:val="both"/>
      </w:pPr>
      <w:r w:rsidRPr="000C53EE">
        <w:rPr>
          <w:b/>
        </w:rPr>
        <w:t xml:space="preserve">использовать </w:t>
      </w:r>
      <w:r w:rsidRPr="000C53EE">
        <w:t>на практике приёмы оказания первой помощи при простудных заболеваниях, ожогах, обморожениях, травмах, спасении утопающего; рациональной организации труда и отдыха; проведения наблюдений за состоянием собственного организма;</w:t>
      </w:r>
    </w:p>
    <w:p w:rsidR="00413BF6" w:rsidRPr="000C53EE" w:rsidRDefault="00413BF6" w:rsidP="00413BF6">
      <w:pPr>
        <w:pStyle w:val="a5"/>
        <w:numPr>
          <w:ilvl w:val="0"/>
          <w:numId w:val="20"/>
        </w:numPr>
        <w:jc w:val="both"/>
      </w:pPr>
      <w:r w:rsidRPr="000C53EE">
        <w:rPr>
          <w:b/>
        </w:rPr>
        <w:t xml:space="preserve">выделять </w:t>
      </w:r>
      <w:r w:rsidRPr="000C53EE">
        <w:t>эстетические достоинства человеческого тела;</w:t>
      </w:r>
    </w:p>
    <w:p w:rsidR="00413BF6" w:rsidRPr="000C53EE" w:rsidRDefault="00413BF6" w:rsidP="00413BF6">
      <w:pPr>
        <w:pStyle w:val="a5"/>
        <w:numPr>
          <w:ilvl w:val="0"/>
          <w:numId w:val="20"/>
        </w:numPr>
        <w:jc w:val="both"/>
      </w:pPr>
      <w:r w:rsidRPr="000C53EE">
        <w:rPr>
          <w:b/>
        </w:rPr>
        <w:t>реализовывать</w:t>
      </w:r>
      <w:r w:rsidRPr="000C53EE">
        <w:t xml:space="preserve"> установки здорового образа жизни;</w:t>
      </w:r>
    </w:p>
    <w:p w:rsidR="00413BF6" w:rsidRPr="000C53EE" w:rsidRDefault="00413BF6" w:rsidP="00413BF6">
      <w:pPr>
        <w:pStyle w:val="a5"/>
        <w:numPr>
          <w:ilvl w:val="0"/>
          <w:numId w:val="20"/>
        </w:numPr>
        <w:jc w:val="both"/>
      </w:pPr>
      <w:r w:rsidRPr="000C53EE">
        <w:rPr>
          <w:b/>
        </w:rPr>
        <w:t>ориентироваться</w:t>
      </w:r>
      <w:r w:rsidRPr="000C53EE">
        <w:t xml:space="preserve"> в системе моральных норм и ценностей по отношению к собственному здоровью и здоровью других людей;</w:t>
      </w:r>
    </w:p>
    <w:p w:rsidR="00413BF6" w:rsidRPr="000C53EE" w:rsidRDefault="00413BF6" w:rsidP="00413BF6">
      <w:pPr>
        <w:pStyle w:val="a5"/>
        <w:numPr>
          <w:ilvl w:val="0"/>
          <w:numId w:val="20"/>
        </w:numPr>
        <w:jc w:val="both"/>
      </w:pPr>
      <w:r w:rsidRPr="000C53EE">
        <w:rPr>
          <w:b/>
        </w:rPr>
        <w:t>находить</w:t>
      </w:r>
      <w:r w:rsidRPr="000C53EE">
        <w:t xml:space="preserve"> в учебной и научно-популярной литературе информацию об организме человека, оформлять её в виде устных сообщений, докладов, рефератов, презентаций;</w:t>
      </w:r>
    </w:p>
    <w:p w:rsidR="00413BF6" w:rsidRPr="000C53EE" w:rsidRDefault="00413BF6" w:rsidP="00413BF6">
      <w:pPr>
        <w:pStyle w:val="a5"/>
        <w:numPr>
          <w:ilvl w:val="0"/>
          <w:numId w:val="20"/>
        </w:numPr>
        <w:jc w:val="both"/>
      </w:pPr>
      <w:r w:rsidRPr="000C53EE">
        <w:rPr>
          <w:b/>
        </w:rPr>
        <w:t>анализировать и оценивать</w:t>
      </w:r>
      <w:r w:rsidRPr="000C53EE">
        <w:t xml:space="preserve">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13BF6" w:rsidRPr="008951A3" w:rsidRDefault="00413BF6" w:rsidP="00413BF6">
      <w:pPr>
        <w:pStyle w:val="a3"/>
        <w:ind w:left="709"/>
        <w:jc w:val="both"/>
        <w:rPr>
          <w:rFonts w:ascii="Times New Roman" w:hAnsi="Times New Roman"/>
          <w:b/>
        </w:rPr>
      </w:pPr>
    </w:p>
    <w:p w:rsidR="00413BF6" w:rsidRPr="008951A3" w:rsidRDefault="00413BF6" w:rsidP="00413BF6">
      <w:pPr>
        <w:pStyle w:val="a3"/>
        <w:ind w:left="709"/>
        <w:jc w:val="both"/>
        <w:rPr>
          <w:rFonts w:ascii="Times New Roman" w:hAnsi="Times New Roman"/>
          <w:b/>
        </w:rPr>
      </w:pPr>
    </w:p>
    <w:p w:rsidR="00413BF6" w:rsidRPr="008572F7" w:rsidRDefault="00413BF6" w:rsidP="00413BF6">
      <w:pPr>
        <w:widowControl w:val="0"/>
        <w:snapToGrid w:val="0"/>
        <w:spacing w:line="226" w:lineRule="exact"/>
        <w:jc w:val="both"/>
        <w:rPr>
          <w:b/>
          <w:bCs/>
          <w:sz w:val="28"/>
          <w:szCs w:val="28"/>
        </w:rPr>
      </w:pPr>
      <w:r w:rsidRPr="008572F7">
        <w:rPr>
          <w:b/>
          <w:bCs/>
          <w:sz w:val="28"/>
          <w:szCs w:val="28"/>
        </w:rPr>
        <w:t>2.2.Содержание курса биологии.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  <w:rPr>
          <w:i/>
          <w:iCs/>
        </w:rPr>
      </w:pPr>
      <w:r w:rsidRPr="009A5581">
        <w:rPr>
          <w:b/>
          <w:bCs/>
        </w:rPr>
        <w:t>Раздел 1. Введение. Науки, изучающие организм человека</w:t>
      </w:r>
      <w:r w:rsidRPr="009A5581">
        <w:rPr>
          <w:iCs/>
        </w:rPr>
        <w:t>(</w:t>
      </w:r>
      <w:r w:rsidRPr="009A5581">
        <w:rPr>
          <w:i/>
          <w:iCs/>
        </w:rPr>
        <w:t>2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ind w:firstLine="708"/>
        <w:rPr>
          <w:b/>
          <w:i/>
          <w:iCs/>
          <w:snapToGrid w:val="0"/>
        </w:rPr>
      </w:pPr>
      <w:r w:rsidRPr="009A5581">
        <w:rPr>
          <w:b/>
          <w:i/>
          <w:iCs/>
          <w:snapToGrid w:val="0"/>
        </w:rPr>
        <w:t>Учащиеся должны знать</w:t>
      </w:r>
      <w:r w:rsidRPr="009A5581">
        <w:rPr>
          <w:b/>
          <w:iCs/>
          <w:snapToGrid w:val="0"/>
        </w:rPr>
        <w:t>: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9"/>
        </w:numPr>
        <w:spacing w:line="226" w:lineRule="exact"/>
        <w:rPr>
          <w:snapToGrid w:val="0"/>
        </w:rPr>
      </w:pPr>
      <w:r w:rsidRPr="009A5581">
        <w:rPr>
          <w:snapToGrid w:val="0"/>
        </w:rPr>
        <w:t>методы наук, изучающих человека;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9"/>
        </w:numPr>
        <w:spacing w:line="226" w:lineRule="exact"/>
        <w:rPr>
          <w:snapToGrid w:val="0"/>
        </w:rPr>
      </w:pPr>
      <w:r w:rsidRPr="009A5581">
        <w:rPr>
          <w:snapToGrid w:val="0"/>
        </w:rPr>
        <w:t>основные этапы развития наук, изучающих человека.</w:t>
      </w:r>
    </w:p>
    <w:p w:rsidR="00413BF6" w:rsidRPr="009A5581" w:rsidRDefault="00413BF6" w:rsidP="00413BF6">
      <w:pPr>
        <w:widowControl w:val="0"/>
        <w:spacing w:line="226" w:lineRule="exact"/>
        <w:ind w:firstLine="401"/>
        <w:rPr>
          <w:b/>
          <w:i/>
          <w:iCs/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b/>
          <w:iCs/>
          <w:snapToGrid w:val="0"/>
        </w:rPr>
        <w:t>: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0"/>
        </w:numPr>
        <w:spacing w:line="226" w:lineRule="exact"/>
        <w:rPr>
          <w:snapToGrid w:val="0"/>
        </w:rPr>
      </w:pPr>
      <w:r w:rsidRPr="009A5581">
        <w:rPr>
          <w:snapToGrid w:val="0"/>
        </w:rPr>
        <w:t>выделять специфические особенности человека как биосоциального существа.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ind w:firstLine="708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ind w:firstLine="708"/>
        <w:rPr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0"/>
        </w:numPr>
        <w:spacing w:line="226" w:lineRule="exact"/>
        <w:rPr>
          <w:snapToGrid w:val="0"/>
        </w:rPr>
      </w:pPr>
      <w:r w:rsidRPr="009A5581">
        <w:rPr>
          <w:snapToGrid w:val="0"/>
        </w:rPr>
        <w:t>работать с учебником и дополнительной литературой.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  <w:rPr>
          <w:i/>
          <w:iCs/>
        </w:rPr>
      </w:pPr>
      <w:r w:rsidRPr="009A5581">
        <w:rPr>
          <w:b/>
          <w:bCs/>
        </w:rPr>
        <w:t>Раздел 2. Происхождение человека</w:t>
      </w:r>
      <w:r w:rsidRPr="009A5581">
        <w:rPr>
          <w:iCs/>
        </w:rPr>
        <w:t>(</w:t>
      </w:r>
      <w:r w:rsidRPr="009A5581">
        <w:rPr>
          <w:i/>
          <w:iCs/>
        </w:rPr>
        <w:t>3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Модель «Происхождение человека». Модели остатков древней культуры человека.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ind w:firstLine="708"/>
        <w:rPr>
          <w:b/>
          <w:snapToGrid w:val="0"/>
        </w:rPr>
      </w:pPr>
      <w:r w:rsidRPr="009A5581">
        <w:rPr>
          <w:b/>
          <w:i/>
          <w:iCs/>
          <w:snapToGrid w:val="0"/>
        </w:rPr>
        <w:t>Учащиеся должны узнать</w:t>
      </w:r>
      <w:r w:rsidRPr="009A5581">
        <w:rPr>
          <w:b/>
          <w:snapToGrid w:val="0"/>
        </w:rPr>
        <w:t xml:space="preserve">: 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0"/>
        </w:numPr>
        <w:spacing w:line="226" w:lineRule="exact"/>
        <w:rPr>
          <w:b/>
          <w:bCs/>
          <w:snapToGrid w:val="0"/>
        </w:rPr>
      </w:pPr>
      <w:r w:rsidRPr="009A5581">
        <w:t>место человека в систематике;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0"/>
        </w:numPr>
        <w:spacing w:line="226" w:lineRule="exact"/>
        <w:rPr>
          <w:b/>
          <w:bCs/>
          <w:snapToGrid w:val="0"/>
        </w:rPr>
      </w:pPr>
      <w:r w:rsidRPr="009A5581">
        <w:t>основные этапы эволюции человека;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0"/>
        </w:numPr>
        <w:spacing w:line="226" w:lineRule="exact"/>
        <w:rPr>
          <w:b/>
          <w:bCs/>
          <w:snapToGrid w:val="0"/>
        </w:rPr>
      </w:pPr>
      <w:r w:rsidRPr="009A5581">
        <w:t>человеческие расы.</w:t>
      </w:r>
    </w:p>
    <w:p w:rsidR="00413BF6" w:rsidRPr="009A5581" w:rsidRDefault="00413BF6" w:rsidP="00413BF6">
      <w:pPr>
        <w:widowControl w:val="0"/>
        <w:spacing w:line="226" w:lineRule="exact"/>
        <w:ind w:firstLine="360"/>
        <w:rPr>
          <w:b/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b/>
          <w:snapToGrid w:val="0"/>
        </w:rPr>
        <w:t xml:space="preserve">: 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1"/>
        </w:numPr>
        <w:spacing w:line="226" w:lineRule="exact"/>
        <w:rPr>
          <w:snapToGrid w:val="0"/>
        </w:rPr>
      </w:pPr>
      <w:r w:rsidRPr="009A5581">
        <w:lastRenderedPageBreak/>
        <w:t>объяснять место и роль человека в природе;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1"/>
        </w:numPr>
        <w:spacing w:line="226" w:lineRule="exact"/>
        <w:rPr>
          <w:snapToGrid w:val="0"/>
        </w:rPr>
      </w:pPr>
      <w:r w:rsidRPr="009A5581">
        <w:t>определять черты сходства и различия человека и животных;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1"/>
        </w:numPr>
        <w:spacing w:line="226" w:lineRule="exact"/>
        <w:rPr>
          <w:snapToGrid w:val="0"/>
        </w:rPr>
      </w:pPr>
      <w:r w:rsidRPr="009A5581">
        <w:rPr>
          <w:snapToGrid w:val="0"/>
        </w:rPr>
        <w:t>доказывать несостоятельность расистских взглядов о преимуществах одних рас перед другими</w:t>
      </w:r>
      <w:r w:rsidRPr="009A5581">
        <w:t>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ind w:firstLine="360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ind w:firstLine="284"/>
        <w:rPr>
          <w:b/>
          <w:snapToGrid w:val="0"/>
        </w:rPr>
      </w:pPr>
      <w:r w:rsidRPr="009A5581">
        <w:rPr>
          <w:b/>
          <w:i/>
          <w:iCs/>
          <w:snapToGrid w:val="0"/>
        </w:rPr>
        <w:t>Учащиеся должны уметь</w:t>
      </w:r>
      <w:r w:rsidRPr="009A5581">
        <w:rPr>
          <w:b/>
          <w:snapToGrid w:val="0"/>
        </w:rPr>
        <w:t>:</w:t>
      </w:r>
    </w:p>
    <w:p w:rsidR="00413BF6" w:rsidRPr="009A5581" w:rsidRDefault="00413BF6" w:rsidP="00413BF6">
      <w:pPr>
        <w:pStyle w:val="20"/>
        <w:widowControl w:val="0"/>
        <w:numPr>
          <w:ilvl w:val="0"/>
          <w:numId w:val="12"/>
        </w:numPr>
        <w:adjustRightInd w:val="0"/>
        <w:snapToGrid w:val="0"/>
        <w:spacing w:after="0" w:line="226" w:lineRule="exact"/>
        <w:jc w:val="both"/>
        <w:rPr>
          <w:szCs w:val="24"/>
        </w:rPr>
      </w:pPr>
      <w:r w:rsidRPr="009A5581">
        <w:rPr>
          <w:snapToGrid w:val="0"/>
          <w:szCs w:val="24"/>
        </w:rPr>
        <w:t>с</w:t>
      </w:r>
      <w:r w:rsidRPr="009A5581">
        <w:rPr>
          <w:szCs w:val="24"/>
        </w:rPr>
        <w:t>оставлять сообщения на основе обобщения материала учебника и дополнительной литературы;</w:t>
      </w:r>
    </w:p>
    <w:p w:rsidR="00413BF6" w:rsidRPr="009A5581" w:rsidRDefault="00413BF6" w:rsidP="00413BF6">
      <w:pPr>
        <w:pStyle w:val="20"/>
        <w:widowControl w:val="0"/>
        <w:numPr>
          <w:ilvl w:val="0"/>
          <w:numId w:val="12"/>
        </w:numPr>
        <w:adjustRightInd w:val="0"/>
        <w:snapToGrid w:val="0"/>
        <w:spacing w:after="0" w:line="226" w:lineRule="exact"/>
        <w:jc w:val="both"/>
        <w:rPr>
          <w:snapToGrid w:val="0"/>
          <w:szCs w:val="24"/>
        </w:rPr>
      </w:pPr>
      <w:r w:rsidRPr="009A5581">
        <w:rPr>
          <w:snapToGrid w:val="0"/>
          <w:szCs w:val="24"/>
        </w:rPr>
        <w:t>устанавливать причинно-следственные связи при анализе основных этапов эволюции и происхождения человеческих рас.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ind w:firstLine="644"/>
        <w:rPr>
          <w:i/>
          <w:iCs/>
        </w:rPr>
      </w:pPr>
      <w:r w:rsidRPr="009A5581">
        <w:rPr>
          <w:b/>
          <w:bCs/>
        </w:rPr>
        <w:t>Раздел 3. Строение организма</w:t>
      </w:r>
      <w:r w:rsidRPr="009A5581">
        <w:rPr>
          <w:iCs/>
        </w:rPr>
        <w:t>(</w:t>
      </w:r>
      <w:r w:rsidRPr="009A5581">
        <w:rPr>
          <w:i/>
          <w:iCs/>
        </w:rPr>
        <w:t>4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644"/>
      </w:pPr>
      <w:r w:rsidRPr="009A5581"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Ткани. Образование тканей. Эпителиальные, соединительные, мышечные, </w:t>
      </w:r>
      <w:proofErr w:type="gramStart"/>
      <w:r w:rsidRPr="009A5581">
        <w:t>нервная</w:t>
      </w:r>
      <w:proofErr w:type="gramEnd"/>
      <w:r w:rsidRPr="009A5581">
        <w:t xml:space="preserve"> ткани. Строение и функция нейрона. Синапс.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Разложение пероксида водорода ферментом каталазой.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</w:t>
      </w:r>
      <w:r>
        <w:rPr>
          <w:b/>
          <w:bCs/>
          <w:i/>
          <w:iCs/>
        </w:rPr>
        <w:t>ая работа №1</w:t>
      </w:r>
      <w:r>
        <w:t>. «</w:t>
      </w:r>
      <w:r w:rsidRPr="009A5581">
        <w:t>Рассматривание клеток и тканей в оптический микроскоп. Микропрепараты клетки, эпителиальной, соединительной, мышечной и нервной тканей</w:t>
      </w:r>
      <w:r>
        <w:t>»</w:t>
      </w:r>
      <w:r w:rsidRPr="009A5581">
        <w:t>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</w:t>
      </w:r>
      <w:r>
        <w:tab/>
      </w:r>
      <w:r w:rsidRPr="009A5581">
        <w:t>Чувствительные, вставочные и исполнительные нейроны. Прямые и обратные связи. Роль рецепторов в восприятии раздражений.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>
        <w:rPr>
          <w:b/>
          <w:bCs/>
          <w:i/>
          <w:iCs/>
        </w:rPr>
        <w:t>П</w:t>
      </w:r>
      <w:r w:rsidRPr="009A5581">
        <w:rPr>
          <w:b/>
          <w:bCs/>
          <w:i/>
          <w:iCs/>
        </w:rPr>
        <w:t>рактическ</w:t>
      </w:r>
      <w:r>
        <w:rPr>
          <w:b/>
          <w:bCs/>
          <w:i/>
          <w:iCs/>
        </w:rPr>
        <w:t xml:space="preserve">ая </w:t>
      </w:r>
      <w:r w:rsidRPr="009A5581">
        <w:rPr>
          <w:b/>
          <w:bCs/>
          <w:i/>
          <w:iCs/>
        </w:rPr>
        <w:t>работ</w:t>
      </w:r>
      <w:r>
        <w:rPr>
          <w:b/>
          <w:bCs/>
          <w:i/>
          <w:iCs/>
        </w:rPr>
        <w:t>а №1</w:t>
      </w:r>
      <w:r>
        <w:t>. «</w:t>
      </w:r>
      <w:r w:rsidRPr="009A5581">
        <w:t>Самонаблюдение мигательного рефлекса и условия его проявления и торможения. Коленный рефлекс и др.</w:t>
      </w:r>
      <w:r>
        <w:t>»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C224EA" w:rsidRDefault="00413BF6" w:rsidP="00413BF6">
      <w:pPr>
        <w:widowControl w:val="0"/>
        <w:spacing w:line="226" w:lineRule="exact"/>
        <w:ind w:firstLine="708"/>
        <w:rPr>
          <w:b/>
          <w:bCs/>
          <w:snapToGrid w:val="0"/>
        </w:rPr>
      </w:pPr>
    </w:p>
    <w:p w:rsidR="00413BF6" w:rsidRPr="00C224EA" w:rsidRDefault="00413BF6" w:rsidP="00413BF6">
      <w:pPr>
        <w:widowControl w:val="0"/>
        <w:spacing w:line="226" w:lineRule="exact"/>
        <w:ind w:firstLine="708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ind w:firstLine="708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894562" w:rsidRDefault="00413BF6" w:rsidP="00413BF6">
      <w:pPr>
        <w:widowControl w:val="0"/>
        <w:spacing w:line="226" w:lineRule="exact"/>
        <w:ind w:firstLine="708"/>
        <w:rPr>
          <w:b/>
          <w:i/>
          <w:iCs/>
          <w:snapToGrid w:val="0"/>
        </w:rPr>
      </w:pPr>
      <w:r w:rsidRPr="00894562">
        <w:rPr>
          <w:b/>
          <w:i/>
          <w:iCs/>
          <w:snapToGrid w:val="0"/>
        </w:rPr>
        <w:t>Учащиеся должны знать</w:t>
      </w:r>
      <w:r w:rsidRPr="00894562">
        <w:rPr>
          <w:b/>
          <w:iCs/>
          <w:snapToGrid w:val="0"/>
        </w:rPr>
        <w:t>: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3"/>
        </w:numPr>
        <w:spacing w:line="226" w:lineRule="exact"/>
        <w:rPr>
          <w:snapToGrid w:val="0"/>
        </w:rPr>
      </w:pPr>
      <w:r w:rsidRPr="00894562">
        <w:rPr>
          <w:snapToGrid w:val="0"/>
        </w:rPr>
        <w:t>общее строение организма человека;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3"/>
        </w:numPr>
        <w:spacing w:line="226" w:lineRule="exact"/>
        <w:rPr>
          <w:snapToGrid w:val="0"/>
        </w:rPr>
      </w:pPr>
      <w:r w:rsidRPr="00894562">
        <w:rPr>
          <w:snapToGrid w:val="0"/>
        </w:rPr>
        <w:t>строение тканей организма человека;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3"/>
        </w:numPr>
        <w:spacing w:line="226" w:lineRule="exact"/>
        <w:rPr>
          <w:b/>
          <w:bCs/>
          <w:snapToGrid w:val="0"/>
        </w:rPr>
      </w:pPr>
      <w:r w:rsidRPr="009A5581">
        <w:t>рефлекторную регуляцию органов и систем организма человека.</w:t>
      </w:r>
    </w:p>
    <w:p w:rsidR="00413BF6" w:rsidRPr="00894562" w:rsidRDefault="00413BF6" w:rsidP="00413BF6">
      <w:pPr>
        <w:widowControl w:val="0"/>
        <w:spacing w:line="226" w:lineRule="exact"/>
        <w:ind w:firstLine="708"/>
        <w:rPr>
          <w:b/>
          <w:snapToGrid w:val="0"/>
        </w:rPr>
      </w:pPr>
      <w:r w:rsidRPr="00894562">
        <w:rPr>
          <w:b/>
          <w:i/>
          <w:iCs/>
          <w:snapToGrid w:val="0"/>
        </w:rPr>
        <w:t>Учащиеся должны уметь</w:t>
      </w:r>
      <w:r w:rsidRPr="00894562">
        <w:rPr>
          <w:b/>
          <w:snapToGrid w:val="0"/>
        </w:rPr>
        <w:t xml:space="preserve">: 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4"/>
        </w:numPr>
        <w:spacing w:line="226" w:lineRule="exact"/>
        <w:rPr>
          <w:snapToGrid w:val="0"/>
        </w:rPr>
      </w:pPr>
      <w:r w:rsidRPr="009A5581">
        <w:t>выделять существенные признаки организма человека, особенности его биологической природы;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4"/>
        </w:numPr>
        <w:spacing w:line="226" w:lineRule="exact"/>
        <w:rPr>
          <w:snapToGrid w:val="0"/>
        </w:rPr>
      </w:pPr>
      <w:r w:rsidRPr="009A5581">
        <w:t>наблюдать и описывать клетки и ткани на готовых микропрепаратах;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4"/>
        </w:numPr>
        <w:spacing w:line="226" w:lineRule="exact"/>
        <w:rPr>
          <w:snapToGrid w:val="0"/>
        </w:rPr>
      </w:pPr>
      <w:r w:rsidRPr="009A5581">
        <w:t xml:space="preserve">выделять существенные признаки </w:t>
      </w:r>
      <w:proofErr w:type="gramStart"/>
      <w:r w:rsidRPr="009A5581">
        <w:t>процессов рефлекторной регуляции жизнедеятельности организма человека</w:t>
      </w:r>
      <w:proofErr w:type="gramEnd"/>
      <w:r w:rsidRPr="009A5581">
        <w:t>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ind w:firstLine="360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894562" w:rsidRDefault="00413BF6" w:rsidP="00413BF6">
      <w:pPr>
        <w:widowControl w:val="0"/>
        <w:spacing w:line="226" w:lineRule="exact"/>
        <w:ind w:firstLine="708"/>
        <w:rPr>
          <w:b/>
          <w:snapToGrid w:val="0"/>
        </w:rPr>
      </w:pPr>
      <w:r w:rsidRPr="00894562">
        <w:rPr>
          <w:b/>
          <w:i/>
          <w:iCs/>
          <w:snapToGrid w:val="0"/>
        </w:rPr>
        <w:t>Учащиеся должны уметь</w:t>
      </w:r>
      <w:r w:rsidRPr="00894562">
        <w:rPr>
          <w:b/>
          <w:snapToGrid w:val="0"/>
        </w:rPr>
        <w:t>:</w:t>
      </w:r>
    </w:p>
    <w:p w:rsidR="00413BF6" w:rsidRPr="009A5581" w:rsidRDefault="00413BF6" w:rsidP="00413BF6">
      <w:pPr>
        <w:pStyle w:val="a5"/>
        <w:widowControl w:val="0"/>
        <w:numPr>
          <w:ilvl w:val="0"/>
          <w:numId w:val="15"/>
        </w:numPr>
        <w:spacing w:line="226" w:lineRule="exact"/>
      </w:pPr>
      <w:r w:rsidRPr="009A5581">
        <w:t>сравнивать клетки, ткани организма человека и делать выводы на основе сравнения;</w:t>
      </w:r>
    </w:p>
    <w:p w:rsidR="00413BF6" w:rsidRPr="00894562" w:rsidRDefault="00413BF6" w:rsidP="00413BF6">
      <w:pPr>
        <w:pStyle w:val="a5"/>
        <w:widowControl w:val="0"/>
        <w:numPr>
          <w:ilvl w:val="0"/>
          <w:numId w:val="15"/>
        </w:numPr>
        <w:spacing w:line="226" w:lineRule="exact"/>
        <w:rPr>
          <w:snapToGrid w:val="0"/>
        </w:rPr>
      </w:pPr>
      <w:r w:rsidRPr="009A5581">
        <w:t>проводить биологические исследования и делать выводы на основе полученных результатов.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rPr>
          <w:b/>
          <w:bCs/>
        </w:rPr>
        <w:t xml:space="preserve">Раздел 4. Опорно-двигательная система </w:t>
      </w:r>
      <w:r w:rsidRPr="009A5581">
        <w:rPr>
          <w:iCs/>
        </w:rPr>
        <w:t>(</w:t>
      </w:r>
      <w:r w:rsidRPr="009A5581">
        <w:rPr>
          <w:i/>
          <w:iCs/>
        </w:rPr>
        <w:t>7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t>Скелет и мышцы, их функции. Химический состав костей, их макр</w:t>
      </w:r>
      <w:proofErr w:type="gramStart"/>
      <w:r w:rsidRPr="009A5581">
        <w:t>о-</w:t>
      </w:r>
      <w:proofErr w:type="gramEnd"/>
      <w:r w:rsidRPr="009A5581">
        <w:t xml:space="preserve"> и </w:t>
      </w:r>
      <w:proofErr w:type="spellStart"/>
      <w:r w:rsidRPr="009A5581">
        <w:t>микростроение</w:t>
      </w:r>
      <w:proofErr w:type="spellEnd"/>
      <w:r w:rsidRPr="009A5581">
        <w:t xml:space="preserve">, типы костей. Скелет человека, его приспособление к </w:t>
      </w:r>
      <w:proofErr w:type="gramStart"/>
      <w:r w:rsidRPr="009A5581">
        <w:t>прямо-хождению</w:t>
      </w:r>
      <w:proofErr w:type="gramEnd"/>
      <w:r w:rsidRPr="009A5581"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9A5581">
        <w:t>полуподвижные</w:t>
      </w:r>
      <w:proofErr w:type="spellEnd"/>
      <w:r w:rsidRPr="009A5581">
        <w:t>, подвижные (суставы).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t xml:space="preserve"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</w:t>
      </w:r>
      <w:r w:rsidRPr="009A5581">
        <w:lastRenderedPageBreak/>
        <w:t>Изменение мышцы при тренировке. Последствия гиподинамии. Энергетика мышечного сокращения. Динамическая и статическая работа.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t>Нарушения осанки и развитие плоскостопия: причины, выявление, предупреждение и исправление.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t>Первая помощь при ушибах, переломах костей и вывихах суставов.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t>Скелет и муляжи торса человека, черепа, костей конечностей, позвонков. Распилы костей. Приемы оказания первой помощи при травмах.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360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604460" w:rsidRDefault="00413BF6" w:rsidP="00413BF6">
      <w:pPr>
        <w:widowControl w:val="0"/>
        <w:spacing w:line="226" w:lineRule="exact"/>
        <w:rPr>
          <w:b/>
          <w:i/>
          <w:iCs/>
          <w:snapToGrid w:val="0"/>
        </w:rPr>
      </w:pPr>
      <w:r w:rsidRPr="00604460">
        <w:rPr>
          <w:b/>
          <w:i/>
          <w:iCs/>
          <w:snapToGrid w:val="0"/>
        </w:rPr>
        <w:t>Учащиеся должны знать</w:t>
      </w:r>
      <w:r w:rsidRPr="00604460">
        <w:rPr>
          <w:b/>
          <w:iCs/>
          <w:snapToGrid w:val="0"/>
        </w:rPr>
        <w:t>:</w:t>
      </w:r>
    </w:p>
    <w:p w:rsidR="00413BF6" w:rsidRPr="00604460" w:rsidRDefault="00413BF6" w:rsidP="00413BF6">
      <w:pPr>
        <w:pStyle w:val="a5"/>
        <w:widowControl w:val="0"/>
        <w:numPr>
          <w:ilvl w:val="0"/>
          <w:numId w:val="17"/>
        </w:numPr>
        <w:spacing w:line="226" w:lineRule="exact"/>
        <w:rPr>
          <w:b/>
          <w:bCs/>
          <w:snapToGrid w:val="0"/>
        </w:rPr>
      </w:pPr>
      <w:r w:rsidRPr="009A5581">
        <w:t>строение скелета и мышц, их функции.</w:t>
      </w:r>
    </w:p>
    <w:p w:rsidR="00413BF6" w:rsidRPr="00604460" w:rsidRDefault="00413BF6" w:rsidP="00413BF6">
      <w:pPr>
        <w:widowControl w:val="0"/>
        <w:spacing w:line="226" w:lineRule="exact"/>
        <w:rPr>
          <w:b/>
          <w:snapToGrid w:val="0"/>
        </w:rPr>
      </w:pPr>
      <w:r w:rsidRPr="00604460">
        <w:rPr>
          <w:b/>
          <w:i/>
          <w:iCs/>
          <w:snapToGrid w:val="0"/>
        </w:rPr>
        <w:t>Учащиеся должны уметь</w:t>
      </w:r>
      <w:r w:rsidRPr="00604460">
        <w:rPr>
          <w:b/>
          <w:snapToGrid w:val="0"/>
        </w:rPr>
        <w:t xml:space="preserve">: </w:t>
      </w:r>
    </w:p>
    <w:p w:rsidR="00413BF6" w:rsidRPr="00604460" w:rsidRDefault="00413BF6" w:rsidP="00413BF6">
      <w:pPr>
        <w:pStyle w:val="a5"/>
        <w:widowControl w:val="0"/>
        <w:numPr>
          <w:ilvl w:val="0"/>
          <w:numId w:val="17"/>
        </w:numPr>
        <w:spacing w:line="226" w:lineRule="exact"/>
        <w:rPr>
          <w:snapToGrid w:val="0"/>
        </w:rPr>
      </w:pPr>
      <w:r w:rsidRPr="009A5581">
        <w:t>объяснять особенности строения скелета человека;</w:t>
      </w:r>
    </w:p>
    <w:p w:rsidR="00413BF6" w:rsidRPr="00604460" w:rsidRDefault="00413BF6" w:rsidP="00413BF6">
      <w:pPr>
        <w:pStyle w:val="a5"/>
        <w:widowControl w:val="0"/>
        <w:numPr>
          <w:ilvl w:val="0"/>
          <w:numId w:val="17"/>
        </w:numPr>
        <w:spacing w:line="226" w:lineRule="exact"/>
        <w:rPr>
          <w:snapToGrid w:val="0"/>
        </w:rPr>
      </w:pPr>
      <w:r w:rsidRPr="009A5581">
        <w:t>распознавать на наглядных пособиях кости скелета конечностей и их поясов;</w:t>
      </w:r>
    </w:p>
    <w:p w:rsidR="00413BF6" w:rsidRPr="00604460" w:rsidRDefault="00413BF6" w:rsidP="00413BF6">
      <w:pPr>
        <w:pStyle w:val="a5"/>
        <w:widowControl w:val="0"/>
        <w:numPr>
          <w:ilvl w:val="0"/>
          <w:numId w:val="17"/>
        </w:numPr>
        <w:spacing w:line="226" w:lineRule="exact"/>
        <w:rPr>
          <w:snapToGrid w:val="0"/>
        </w:rPr>
      </w:pPr>
      <w:r w:rsidRPr="009A5581">
        <w:t>оказывать первую помощь при ушибах, переломах костей и вывихах суставов.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604460" w:rsidRDefault="00413BF6" w:rsidP="00413BF6">
      <w:pPr>
        <w:widowControl w:val="0"/>
        <w:spacing w:line="226" w:lineRule="exact"/>
        <w:rPr>
          <w:b/>
          <w:snapToGrid w:val="0"/>
        </w:rPr>
      </w:pPr>
      <w:r w:rsidRPr="00604460">
        <w:rPr>
          <w:b/>
          <w:i/>
          <w:iCs/>
          <w:snapToGrid w:val="0"/>
        </w:rPr>
        <w:t>Учащиеся должны уметь</w:t>
      </w:r>
      <w:r w:rsidRPr="00604460">
        <w:rPr>
          <w:b/>
          <w:snapToGrid w:val="0"/>
        </w:rPr>
        <w:t>:</w:t>
      </w:r>
    </w:p>
    <w:p w:rsidR="00413BF6" w:rsidRPr="00604460" w:rsidRDefault="00413BF6" w:rsidP="00413BF6">
      <w:pPr>
        <w:pStyle w:val="a5"/>
        <w:widowControl w:val="0"/>
        <w:numPr>
          <w:ilvl w:val="0"/>
          <w:numId w:val="18"/>
        </w:numPr>
        <w:spacing w:line="226" w:lineRule="exact"/>
        <w:rPr>
          <w:snapToGrid w:val="0"/>
        </w:rPr>
      </w:pPr>
      <w:r w:rsidRPr="009A5581">
        <w:t>устанавливать причинно-следственные связи на примере зависимости гибкости тела человека от строения его позвоночника.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5. Внутренняя среда организма</w:t>
      </w:r>
      <w:r w:rsidRPr="009A5581">
        <w:rPr>
          <w:iCs/>
        </w:rPr>
        <w:t>(</w:t>
      </w:r>
      <w:r w:rsidRPr="009A5581">
        <w:rPr>
          <w:i/>
          <w:iCs/>
        </w:rPr>
        <w:t>3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9A5581">
        <w:t xml:space="preserve"> К</w:t>
      </w:r>
      <w:proofErr w:type="gramEnd"/>
      <w:r w:rsidRPr="009A5581">
        <w:t xml:space="preserve"> в свертывании крови. Анализ крови. Малокровие. Кроветворение.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 xml:space="preserve">Борьба организма с инфекцией. Иммунитет. Защитные барьеры организма. Л. Пастер и </w:t>
      </w:r>
      <w:proofErr w:type="spellStart"/>
      <w:r w:rsidRPr="009A5581">
        <w:t>И</w:t>
      </w:r>
      <w:proofErr w:type="spellEnd"/>
      <w:r w:rsidRPr="009A5581">
        <w:t xml:space="preserve">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9A5581">
        <w:t>Бацилл</w:t>
      </w:r>
      <w:proofErr w:type="gramStart"/>
      <w:r w:rsidRPr="009A5581">
        <w:t>о</w:t>
      </w:r>
      <w:proofErr w:type="spellEnd"/>
      <w:r w:rsidRPr="009A5581">
        <w:t>-</w:t>
      </w:r>
      <w:proofErr w:type="gramEnd"/>
      <w:r w:rsidRPr="009A5581"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Рассматривание крови человека и лягушки под микроскопом.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компоненты внутренней среды организма человека;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защитные барьеры организма;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правила переливание крови.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выявлять взаимосвязь между особенностями строения клеток крови и их функциями;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проводить наблюдение и описание клеток крови на готовых микропрепаратах.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проводить сравнение клеток организма человека и делать выводы на основе сравнения;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выявлять взаимосвязи между особенностями строения клеток крови и их функциями.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604460" w:rsidRDefault="00413BF6" w:rsidP="00413BF6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b/>
          <w:bCs/>
        </w:rPr>
        <w:t>Раздел 6. Кровеносная и лимфатическая системы организма</w:t>
      </w:r>
      <w:r w:rsidRPr="009A5581">
        <w:rPr>
          <w:iCs/>
        </w:rPr>
        <w:t>(</w:t>
      </w:r>
      <w:r w:rsidRPr="009A5581">
        <w:rPr>
          <w:i/>
          <w:iCs/>
        </w:rPr>
        <w:t>6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gramStart"/>
      <w:r w:rsidRPr="009A5581">
        <w:t>сердечно-сосудистой</w:t>
      </w:r>
      <w:proofErr w:type="gramEnd"/>
      <w:r w:rsidRPr="009A5581">
        <w:t xml:space="preserve"> системы. Доврачебная помощь при заболевании сердца и сосудов. Первая помощь при </w:t>
      </w:r>
      <w:r w:rsidRPr="009A5581">
        <w:lastRenderedPageBreak/>
        <w:t>кровотечениях.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Модели сердца и торса человека. Приемы измерения артериального давления по методу Короткова. Приемы остановки кровотечений.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Положение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</w:t>
      </w:r>
      <w:proofErr w:type="gramStart"/>
      <w:r w:rsidRPr="009A5581">
        <w:t>сердечно-сосудистой</w:t>
      </w:r>
      <w:proofErr w:type="gramEnd"/>
      <w:r w:rsidRPr="009A5581">
        <w:t xml:space="preserve"> системы на дозированную нагрузку.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органы кровеносной и лимфатической систем, их роль в организме;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о заболеваниях сердца и сосудов и их профилактике.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</w:t>
      </w:r>
      <w:r w:rsidRPr="009A5581">
        <w:rPr>
          <w:snapToGrid w:val="0"/>
        </w:rPr>
        <w:t>объяснять строение и роль кровеносной и лимфатической систем;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особенности строения сосудистой системы и движения крови по сосудам;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измерять пульс и кровяное давление.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 xml:space="preserve">— находить в учебной и научно-популярной литературе информацию о заболеваниях </w:t>
      </w:r>
      <w:proofErr w:type="gramStart"/>
      <w:r w:rsidRPr="009A5581">
        <w:t>сердечно-сосудистой</w:t>
      </w:r>
      <w:proofErr w:type="gramEnd"/>
      <w:r w:rsidRPr="009A5581">
        <w:t xml:space="preserve"> системы, оформлять её в виде рефератов, докладов.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7. Дыхание</w:t>
      </w:r>
      <w:r w:rsidRPr="009A5581">
        <w:rPr>
          <w:iCs/>
        </w:rPr>
        <w:t>(</w:t>
      </w:r>
      <w:r w:rsidRPr="009A5581">
        <w:rPr>
          <w:i/>
          <w:iCs/>
        </w:rPr>
        <w:t>4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9A5581">
        <w:t>электротравме</w:t>
      </w:r>
      <w:proofErr w:type="spellEnd"/>
      <w:r w:rsidRPr="009A5581"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Измерение обхвата грудной клетки в состоянии вдоха и выдоха. Функциональные пробы с задержкой дыхания на вдохе и выдохе.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строение и функции органов дыхания;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механизмы вдоха и выдоха;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нервную и гуморальную регуляцию дыхания.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процессов дыхания и газообмена;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оказывать первую помощь при отравлении угарным газом, спасении утопающего, простудных заболеваниях.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8. Пищеварение</w:t>
      </w:r>
      <w:r w:rsidRPr="009A5581">
        <w:rPr>
          <w:iCs/>
        </w:rPr>
        <w:t>(</w:t>
      </w:r>
      <w:r w:rsidRPr="009A5581">
        <w:rPr>
          <w:i/>
          <w:iCs/>
        </w:rPr>
        <w:t>6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</w:t>
      </w:r>
      <w:r w:rsidRPr="009A5581">
        <w:lastRenderedPageBreak/>
        <w:t>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Торс человека.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Действие ферментов слюны на крахмал. Самонаблюдения: определение положения слюнных желез, движение гортани при глотании.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 xml:space="preserve"> 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строение и функции пищеварительной системы;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пищевые продукты и питательные вещества, их роль в обмене веществ;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правила предупреждения желудочно-кишечных инфекций и гельминтозов.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процессов питания и пищеварения;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 xml:space="preserve">— приводить доказательства (аргументировать) необходимости </w:t>
      </w:r>
      <w:proofErr w:type="gramStart"/>
      <w:r w:rsidRPr="009A5581">
        <w:t>соблюдения мер профилактики нарушений работы пищеварительной системы</w:t>
      </w:r>
      <w:proofErr w:type="gramEnd"/>
      <w:r w:rsidRPr="009A5581">
        <w:t>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9. Обмен веществ и энергии</w:t>
      </w:r>
      <w:r w:rsidRPr="009A5581">
        <w:rPr>
          <w:iCs/>
        </w:rPr>
        <w:t>(</w:t>
      </w:r>
      <w:r w:rsidRPr="009A5581">
        <w:rPr>
          <w:i/>
          <w:iCs/>
        </w:rPr>
        <w:t>3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9A5581">
        <w:t>Энергозатраты</w:t>
      </w:r>
      <w:proofErr w:type="spellEnd"/>
      <w:r w:rsidRPr="009A5581">
        <w:t xml:space="preserve"> человека и пищевой рацион. Нормы и режим питания. Основной и общий обмен. Энергетическая емкость пищи.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9A5581">
        <w:t>энергозатрат</w:t>
      </w:r>
      <w:proofErr w:type="spellEnd"/>
      <w:r w:rsidRPr="009A5581">
        <w:t>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обмен веществ и энергии — основное свойство всех живых существ;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роль ферментов в обмене веществ;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классификацию витаминов;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нормы и режим питания.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обмена веществ и превращений энергии в организме человека;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объяснять роль витаминов в организме человека;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 xml:space="preserve">— приводить доказательства (аргументация) необходимости </w:t>
      </w:r>
      <w:proofErr w:type="gramStart"/>
      <w:r w:rsidRPr="009A5581">
        <w:t>соблюдения мер профилактики нарушений развития авитаминозов</w:t>
      </w:r>
      <w:proofErr w:type="gramEnd"/>
      <w:r w:rsidRPr="009A5581">
        <w:t>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классифицировать витамины.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10. Покровные органы. Терморегуляция. Выделение</w:t>
      </w:r>
      <w:r w:rsidRPr="009A5581">
        <w:rPr>
          <w:iCs/>
        </w:rPr>
        <w:t>(</w:t>
      </w:r>
      <w:r w:rsidRPr="009A5581">
        <w:rPr>
          <w:i/>
          <w:iCs/>
        </w:rPr>
        <w:t>4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 xml:space="preserve"> Рельефная таблица «Строение кожи».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lastRenderedPageBreak/>
        <w:t>Самонаблюдения: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 xml:space="preserve"> Модель почки. Рельефная таблица «Органы выделения».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наружные покровы тела человека;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строение и функция кожи;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органы мочевыделительной системы, их строение и функции;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заболевания органов выделительной системы и способы их предупреждения.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покровов тела, терморегуляции;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оказывать первую помощь при тепловом и солнечном ударах, ожогах, обморожениях, травмах кожного покрова.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11. Нервная система</w:t>
      </w: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Модель головного мозга человека.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Пальценосовая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Cs/>
          <w:snapToGrid w:val="0"/>
        </w:rPr>
      </w:pPr>
      <w:r w:rsidRPr="009A5581">
        <w:rPr>
          <w:i/>
          <w:iCs/>
          <w:snapToGrid w:val="0"/>
        </w:rPr>
        <w:t xml:space="preserve"> 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строение нервной системы;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соматический и вегетативный отделы нервной системы.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</w:t>
      </w:r>
      <w:r w:rsidRPr="009A5581">
        <w:rPr>
          <w:snapToGrid w:val="0"/>
        </w:rPr>
        <w:t xml:space="preserve">объяснять значение нервной системы </w:t>
      </w:r>
      <w:proofErr w:type="spellStart"/>
      <w:r w:rsidRPr="009A5581">
        <w:rPr>
          <w:snapToGrid w:val="0"/>
        </w:rPr>
        <w:t>в</w:t>
      </w:r>
      <w:r w:rsidRPr="009A5581">
        <w:t>регуляции</w:t>
      </w:r>
      <w:proofErr w:type="spellEnd"/>
      <w:r w:rsidRPr="009A5581">
        <w:t xml:space="preserve"> процессов жизнедеятельности;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объяснять влияние отделов нервной системы на деятельность органов;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>Раздел 12. Анализаторы</w:t>
      </w:r>
      <w:r w:rsidRPr="009A5581">
        <w:rPr>
          <w:iCs/>
        </w:rPr>
        <w:t>(</w:t>
      </w:r>
      <w:r w:rsidRPr="00C224EA">
        <w:rPr>
          <w:iCs/>
        </w:rPr>
        <w:t>6</w:t>
      </w:r>
      <w:r w:rsidRPr="009A5581">
        <w:rPr>
          <w:i/>
          <w:iCs/>
        </w:rPr>
        <w:t xml:space="preserve">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</w:t>
      </w:r>
      <w:r w:rsidRPr="009A5581">
        <w:lastRenderedPageBreak/>
        <w:t>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 xml:space="preserve">Модели глаза и уха. Опыты, выявляющие функции радужной оболочки, хрусталика, палочек и колбочек. 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Опыты,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анализаторы и органы чувств, их значение.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строения и функционирования органов чувств.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</w:rPr>
      </w:pPr>
      <w:proofErr w:type="spellStart"/>
      <w:r w:rsidRPr="009A5581">
        <w:rPr>
          <w:b/>
        </w:rPr>
        <w:t>Метапредметные</w:t>
      </w:r>
      <w:proofErr w:type="spellEnd"/>
      <w:r w:rsidRPr="009A5581">
        <w:rPr>
          <w:b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i/>
        </w:rPr>
        <w:t>Учащиеся должна уметь</w:t>
      </w:r>
      <w:r w:rsidRPr="009A5581">
        <w:t>: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— </w:t>
      </w:r>
      <w:r w:rsidRPr="009A5581">
        <w:rPr>
          <w:iCs/>
          <w:snapToGrid w:val="0"/>
        </w:rPr>
        <w:t>устанавливать причинно-следственные связи между строением анализатора и выполняемой им функцией;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— проводить биологические исследования и делать выводы на основе полученных результатов.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b/>
          <w:bCs/>
        </w:rPr>
        <w:t>Раздел 13. Высшая нервная деятельность. Поведение. Психика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Вклад отечественных ученых в разработку учения о высшей нервной деятельности. И. М. Сеченов и </w:t>
      </w:r>
      <w:proofErr w:type="spellStart"/>
      <w:r w:rsidRPr="009A5581">
        <w:t>И</w:t>
      </w:r>
      <w:proofErr w:type="spellEnd"/>
      <w:r w:rsidRPr="009A5581">
        <w:t>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left="708"/>
      </w:pPr>
      <w:r w:rsidRPr="009A5581"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Познавательные процессы: ощущение, восприятие, представления, память, воображение, мышление.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Лабораторные и практические работы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вклад отечественных ученых в разработку учения о высшей нервной деятельности;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особенности высшей нервной деятельности человека.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особенности поведения и психики человека;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lastRenderedPageBreak/>
        <w:t>— объяснять роль обучения и воспитания в развитии поведения и психики человека;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характеризовать особенности высшей нервной деятельности человека и роль речи в развитии человека.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классифицировать типы и виды памяти.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</w:rPr>
      </w:pPr>
      <w:r w:rsidRPr="009A5581">
        <w:rPr>
          <w:b/>
          <w:bCs/>
        </w:rPr>
        <w:t>Раздел 14. Железы внутренней секреции (эндокринная система) 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iCs/>
        </w:rPr>
        <w:t>(</w:t>
      </w:r>
      <w:r w:rsidRPr="009A5581">
        <w:rPr>
          <w:i/>
          <w:iCs/>
        </w:rPr>
        <w:t>2 часа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 xml:space="preserve">Модель черепа с откидной крышкой для показа местоположения гипофиза. Модель гортани </w:t>
      </w:r>
      <w:proofErr w:type="gramStart"/>
      <w:r w:rsidRPr="009A5581">
        <w:t>с</w:t>
      </w:r>
      <w:proofErr w:type="gramEnd"/>
      <w:r w:rsidRPr="009A5581">
        <w:t xml:space="preserve"> щитовидной железой. Модель почек с надпочечниками.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железы внешней, внутренней и смешанной секреции;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взаимодействие нервной и гуморальной регуляции.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строения и функционирования органов эндокринной системы;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устанавливать е</w:t>
      </w:r>
      <w:r w:rsidRPr="009A5581">
        <w:rPr>
          <w:snapToGrid w:val="0"/>
        </w:rPr>
        <w:t>динство нервной и гуморальной регуляции.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676CAB" w:rsidRDefault="00413BF6" w:rsidP="00413BF6">
      <w:pPr>
        <w:widowControl w:val="0"/>
        <w:snapToGrid w:val="0"/>
        <w:spacing w:line="226" w:lineRule="exact"/>
        <w:rPr>
          <w:b/>
        </w:rPr>
      </w:pPr>
      <w:proofErr w:type="spellStart"/>
      <w:r w:rsidRPr="00676CAB">
        <w:rPr>
          <w:b/>
        </w:rPr>
        <w:t>Метапредметные</w:t>
      </w:r>
      <w:proofErr w:type="spellEnd"/>
      <w:r w:rsidRPr="00676CAB">
        <w:rPr>
          <w:b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Учащиеся должны уметь: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— классифицировать железы в организме человека;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— устанавливать взаимосвязи при обсуждении взаимодействия нервной и гуморальной регуляции.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rPr>
          <w:b/>
          <w:bCs/>
        </w:rPr>
        <w:t xml:space="preserve">Раздел 15. Индивидуальное развитие организма </w:t>
      </w:r>
      <w:r w:rsidRPr="009A5581">
        <w:rPr>
          <w:iCs/>
        </w:rPr>
        <w:t>(</w:t>
      </w:r>
      <w:r w:rsidRPr="009A5581">
        <w:rPr>
          <w:i/>
          <w:iCs/>
        </w:rPr>
        <w:t>5 часов</w:t>
      </w:r>
      <w:r w:rsidRPr="009A5581">
        <w:rPr>
          <w:iCs/>
        </w:rPr>
        <w:t>)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 w:rsidRPr="009A5581">
        <w:t>наркогенных</w:t>
      </w:r>
      <w:proofErr w:type="spellEnd"/>
      <w:r w:rsidRPr="009A5581">
        <w:t xml:space="preserve"> веществ (табака, алкоголя, наркотиков) на развитие и здоровье человека.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Наследственные и врожденные заболевания. Заболевания, передающиеся половым путем: СПИД, сифилис и др.; их профилактика.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413BF6" w:rsidRPr="009A5581" w:rsidRDefault="00413BF6" w:rsidP="00413BF6">
      <w:pPr>
        <w:widowControl w:val="0"/>
        <w:snapToGrid w:val="0"/>
        <w:spacing w:line="226" w:lineRule="exact"/>
        <w:ind w:firstLine="708"/>
      </w:pPr>
      <w:r w:rsidRPr="009A5581"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413BF6" w:rsidRPr="009A5581" w:rsidRDefault="00413BF6" w:rsidP="00413BF6">
      <w:pPr>
        <w:widowControl w:val="0"/>
        <w:snapToGrid w:val="0"/>
        <w:spacing w:line="226" w:lineRule="exact"/>
        <w:rPr>
          <w:b/>
          <w:bCs/>
          <w:i/>
          <w:iCs/>
        </w:rPr>
      </w:pPr>
      <w:r w:rsidRPr="009A5581">
        <w:rPr>
          <w:b/>
          <w:bCs/>
          <w:i/>
          <w:iCs/>
        </w:rPr>
        <w:t>Демонстрация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  <w:r w:rsidRPr="009A5581">
        <w:t>Тесты, определяющие тип темперамента.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rPr>
          <w:b/>
          <w:bCs/>
          <w:snapToGrid w:val="0"/>
        </w:rPr>
        <w:t>Предметные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i/>
          <w:iCs/>
          <w:snapToGrid w:val="0"/>
        </w:rPr>
      </w:pPr>
      <w:r w:rsidRPr="009A5581">
        <w:rPr>
          <w:i/>
          <w:iCs/>
          <w:snapToGrid w:val="0"/>
        </w:rPr>
        <w:t>Учащиеся должны знать</w:t>
      </w:r>
      <w:r w:rsidRPr="009A5581">
        <w:rPr>
          <w:iCs/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r w:rsidRPr="009A5581">
        <w:t>— жизненные циклы организмов;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мужскую и женскую половые системы;</w:t>
      </w:r>
    </w:p>
    <w:p w:rsidR="00413BF6" w:rsidRPr="009A5581" w:rsidRDefault="00413BF6" w:rsidP="00413BF6">
      <w:pPr>
        <w:widowControl w:val="0"/>
        <w:spacing w:line="226" w:lineRule="exact"/>
      </w:pPr>
      <w:r w:rsidRPr="009A5581">
        <w:t>— наследственные и врожденные заболевания и заболевания, передающиеся половым путем, а также меры их профилактики.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 xml:space="preserve">: 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выделять существенные признаки органов размножения человека;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proofErr w:type="gramStart"/>
      <w:r w:rsidRPr="009A5581">
        <w:t>— объяснять вредное влияния никотина, алкоголя и наркотиков на развитие плода;</w:t>
      </w:r>
      <w:proofErr w:type="gramEnd"/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приводить доказательства (аргументация) необходимости соблюдения мер профилактики инфекций, передающихся половым путем, ВИЧ-инфекции, медико-</w:t>
      </w:r>
      <w:r w:rsidRPr="009A5581">
        <w:lastRenderedPageBreak/>
        <w:t>генетического консультирования для предупреждения наследственных заболеваний человека.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Pr="009A5581" w:rsidRDefault="00413BF6" w:rsidP="00413BF6">
      <w:pPr>
        <w:widowControl w:val="0"/>
        <w:spacing w:line="226" w:lineRule="exact"/>
        <w:rPr>
          <w:b/>
          <w:bCs/>
          <w:snapToGrid w:val="0"/>
        </w:rPr>
      </w:pPr>
      <w:proofErr w:type="spellStart"/>
      <w:r w:rsidRPr="009A5581">
        <w:rPr>
          <w:b/>
          <w:bCs/>
          <w:snapToGrid w:val="0"/>
        </w:rPr>
        <w:t>Метапредметные</w:t>
      </w:r>
      <w:proofErr w:type="spellEnd"/>
      <w:r w:rsidRPr="009A5581">
        <w:rPr>
          <w:b/>
          <w:bCs/>
          <w:snapToGrid w:val="0"/>
        </w:rPr>
        <w:t xml:space="preserve"> результаты обучения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rPr>
          <w:i/>
          <w:iCs/>
          <w:snapToGrid w:val="0"/>
        </w:rPr>
        <w:t>Учащиеся должны уметь</w:t>
      </w:r>
      <w:r w:rsidRPr="009A5581">
        <w:rPr>
          <w:snapToGrid w:val="0"/>
        </w:rPr>
        <w:t>:</w:t>
      </w:r>
    </w:p>
    <w:p w:rsidR="00413BF6" w:rsidRPr="009A5581" w:rsidRDefault="00413BF6" w:rsidP="00413BF6">
      <w:pPr>
        <w:widowControl w:val="0"/>
        <w:spacing w:line="226" w:lineRule="exact"/>
        <w:rPr>
          <w:snapToGrid w:val="0"/>
        </w:rPr>
      </w:pPr>
      <w:r w:rsidRPr="009A5581">
        <w:t>—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413BF6" w:rsidRPr="009A5581" w:rsidRDefault="00413BF6" w:rsidP="00413BF6">
      <w:pPr>
        <w:spacing w:line="226" w:lineRule="exact"/>
        <w:rPr>
          <w:b/>
          <w:bCs/>
        </w:rPr>
      </w:pPr>
    </w:p>
    <w:p w:rsidR="00413BF6" w:rsidRPr="009A5581" w:rsidRDefault="00413BF6" w:rsidP="00413BF6">
      <w:pPr>
        <w:spacing w:line="226" w:lineRule="exact"/>
        <w:rPr>
          <w:b/>
          <w:bCs/>
        </w:rPr>
      </w:pPr>
      <w:r w:rsidRPr="009A5581">
        <w:rPr>
          <w:b/>
          <w:bCs/>
        </w:rPr>
        <w:t xml:space="preserve">Личностные результаты обучения </w:t>
      </w:r>
    </w:p>
    <w:p w:rsidR="00413BF6" w:rsidRPr="009A5581" w:rsidRDefault="00413BF6" w:rsidP="00413BF6">
      <w:pPr>
        <w:spacing w:line="226" w:lineRule="exact"/>
        <w:rPr>
          <w:i/>
          <w:iCs/>
        </w:rPr>
      </w:pPr>
      <w:r w:rsidRPr="009A5581">
        <w:rPr>
          <w:i/>
          <w:iCs/>
        </w:rPr>
        <w:t>Учащиеся должны</w:t>
      </w:r>
      <w:r w:rsidRPr="009A5581">
        <w:rPr>
          <w:iCs/>
        </w:rPr>
        <w:t>: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испытывать чувство гордости за российскую биологическую науку;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следить за соблюдением правил поведения в природе; 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уметь реализовывать теоретические познания на практике;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понимать ценность здорового и безопасного образа жизни; 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осознавать значение семьи в жизни человека и общества; 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принимать ценности семейной жизни; 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уважительно и заботливо относиться к членам своей семьи; 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проводить работу над ошибками для внесения корректив в усваиваемые знания;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признавать право каждого на собственное мнение;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формировать эмоционально-положительное отношение сверстников к себе через глубокое знание зоологической науки;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проявлять готовность к самостоятельным поступкам и действиям на благо природы;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 xml:space="preserve">— уметь отстаивать свою точку зрения; 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z w:val="24"/>
          <w:szCs w:val="24"/>
        </w:rPr>
      </w:pPr>
      <w:r w:rsidRPr="009A5581">
        <w:rPr>
          <w:sz w:val="24"/>
          <w:szCs w:val="24"/>
        </w:rPr>
        <w:t>— критично относиться к своим поступкам, нести ответственность за их последствия;</w:t>
      </w:r>
    </w:p>
    <w:p w:rsidR="00413BF6" w:rsidRPr="009A5581" w:rsidRDefault="00413BF6" w:rsidP="00413BF6">
      <w:pPr>
        <w:pStyle w:val="1"/>
        <w:tabs>
          <w:tab w:val="num" w:pos="720"/>
        </w:tabs>
        <w:spacing w:line="226" w:lineRule="exact"/>
        <w:ind w:left="0" w:firstLine="284"/>
        <w:jc w:val="both"/>
        <w:rPr>
          <w:snapToGrid w:val="0"/>
          <w:sz w:val="24"/>
          <w:szCs w:val="24"/>
        </w:rPr>
      </w:pPr>
      <w:r w:rsidRPr="009A5581">
        <w:rPr>
          <w:sz w:val="24"/>
          <w:szCs w:val="24"/>
        </w:rPr>
        <w:t xml:space="preserve">— уметь слушать и слышать другое мнение, вести дискуссию, оперировать </w:t>
      </w:r>
      <w:proofErr w:type="gramStart"/>
      <w:r w:rsidRPr="009A5581">
        <w:rPr>
          <w:sz w:val="24"/>
          <w:szCs w:val="24"/>
        </w:rPr>
        <w:t>фактами</w:t>
      </w:r>
      <w:proofErr w:type="gramEnd"/>
      <w:r w:rsidRPr="009A5581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413BF6" w:rsidRPr="009A5581" w:rsidRDefault="00413BF6" w:rsidP="00413BF6">
      <w:pPr>
        <w:widowControl w:val="0"/>
        <w:snapToGrid w:val="0"/>
        <w:spacing w:line="226" w:lineRule="exact"/>
      </w:pPr>
    </w:p>
    <w:p w:rsidR="00413BF6" w:rsidRDefault="00413BF6" w:rsidP="00413BF6">
      <w:pPr>
        <w:widowControl w:val="0"/>
        <w:snapToGrid w:val="0"/>
        <w:spacing w:line="226" w:lineRule="exact"/>
        <w:rPr>
          <w:b/>
        </w:rPr>
      </w:pPr>
      <w:r w:rsidRPr="009A5581">
        <w:rPr>
          <w:b/>
          <w:bCs/>
        </w:rPr>
        <w:t>Резерв времени</w:t>
      </w:r>
      <w:r w:rsidRPr="009A5581">
        <w:t> </w:t>
      </w:r>
      <w:r w:rsidRPr="009A5581">
        <w:rPr>
          <w:b/>
        </w:rPr>
        <w:t>— 6 часов.</w:t>
      </w:r>
    </w:p>
    <w:p w:rsidR="00413BF6" w:rsidRDefault="00413BF6" w:rsidP="00413BF6">
      <w:pPr>
        <w:widowControl w:val="0"/>
        <w:snapToGrid w:val="0"/>
        <w:spacing w:line="226" w:lineRule="exact"/>
        <w:rPr>
          <w:b/>
        </w:rPr>
      </w:pPr>
    </w:p>
    <w:p w:rsidR="00413BF6" w:rsidRDefault="00413BF6" w:rsidP="00413BF6">
      <w:pPr>
        <w:spacing w:line="10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Календарно-тематическое планирование.</w:t>
      </w:r>
    </w:p>
    <w:p w:rsidR="00413BF6" w:rsidRPr="00C92598" w:rsidRDefault="00413BF6" w:rsidP="00413BF6">
      <w:pPr>
        <w:spacing w:line="100" w:lineRule="atLeast"/>
        <w:jc w:val="both"/>
        <w:rPr>
          <w:b/>
          <w:bCs/>
        </w:rPr>
      </w:pPr>
      <w:r>
        <w:rPr>
          <w:b/>
          <w:bCs/>
        </w:rPr>
        <w:t>Тематическое планирование.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873"/>
        <w:gridCol w:w="4372"/>
        <w:gridCol w:w="1843"/>
      </w:tblGrid>
      <w:tr w:rsidR="00413BF6" w:rsidRPr="00DE110F" w:rsidTr="00386C5D">
        <w:trPr>
          <w:trHeight w:val="67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Разделы и темы курса</w:t>
            </w:r>
          </w:p>
        </w:tc>
        <w:tc>
          <w:tcPr>
            <w:tcW w:w="87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Кол.</w:t>
            </w:r>
          </w:p>
          <w:p w:rsidR="00413BF6" w:rsidRPr="00DE110F" w:rsidRDefault="00413BF6" w:rsidP="00386C5D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 w:rsidRPr="00DE110F">
              <w:rPr>
                <w:b/>
                <w:sz w:val="22"/>
                <w:szCs w:val="22"/>
              </w:rPr>
              <w:t>Лабораторные работы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Контрольные работы</w:t>
            </w:r>
          </w:p>
        </w:tc>
      </w:tr>
      <w:tr w:rsidR="00413BF6" w:rsidRPr="00DE110F" w:rsidTr="00386C5D">
        <w:trPr>
          <w:trHeight w:val="24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 w:rsidRPr="003F5A71">
              <w:rPr>
                <w:b/>
                <w:bCs/>
                <w:snapToGrid w:val="0"/>
              </w:rPr>
              <w:t xml:space="preserve">Введение. Науки, изучающие организм человека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2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24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1. </w:t>
            </w:r>
            <w:r w:rsidRPr="003F5A71">
              <w:rPr>
                <w:b/>
                <w:bCs/>
                <w:snapToGrid w:val="0"/>
              </w:rPr>
              <w:t xml:space="preserve">Происхождение человека </w:t>
            </w:r>
          </w:p>
        </w:tc>
        <w:tc>
          <w:tcPr>
            <w:tcW w:w="873" w:type="dxa"/>
            <w:shd w:val="clear" w:color="auto" w:fill="auto"/>
          </w:tcPr>
          <w:p w:rsidR="00413BF6" w:rsidRPr="00A82699" w:rsidRDefault="00413BF6" w:rsidP="00386C5D">
            <w:pPr>
              <w:jc w:val="center"/>
              <w:rPr>
                <w:b/>
                <w:lang w:val="en-US"/>
              </w:rPr>
            </w:pPr>
            <w:r w:rsidRPr="00D76818">
              <w:rPr>
                <w:b/>
                <w:bCs/>
                <w:snapToGrid w:val="0"/>
              </w:rPr>
              <w:t>2</w:t>
            </w:r>
            <w:r>
              <w:rPr>
                <w:b/>
                <w:bCs/>
                <w:snapToGrid w:val="0"/>
                <w:lang w:val="en-US"/>
              </w:rPr>
              <w:t>+1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22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2. </w:t>
            </w:r>
            <w:r w:rsidRPr="003F5A71">
              <w:rPr>
                <w:b/>
                <w:bCs/>
                <w:snapToGrid w:val="0"/>
              </w:rPr>
              <w:t xml:space="preserve">Строение организма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</w:t>
            </w:r>
          </w:p>
        </w:tc>
        <w:tc>
          <w:tcPr>
            <w:tcW w:w="4372" w:type="dxa"/>
            <w:shd w:val="clear" w:color="auto" w:fill="auto"/>
          </w:tcPr>
          <w:p w:rsidR="00413BF6" w:rsidRPr="005D250F" w:rsidRDefault="00413BF6" w:rsidP="00386C5D">
            <w:pPr>
              <w:widowControl w:val="0"/>
              <w:spacing w:line="226" w:lineRule="exact"/>
              <w:rPr>
                <w:b/>
              </w:rPr>
            </w:pPr>
            <w:r w:rsidRPr="005D250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№1.</w:t>
            </w:r>
          </w:p>
          <w:p w:rsidR="00413BF6" w:rsidRPr="00843DA9" w:rsidRDefault="00413BF6" w:rsidP="00386C5D">
            <w:pPr>
              <w:widowControl w:val="0"/>
              <w:spacing w:line="226" w:lineRule="exact"/>
              <w:rPr>
                <w:b/>
                <w:iCs/>
              </w:rPr>
            </w:pPr>
            <w:r>
              <w:t>«</w:t>
            </w:r>
            <w:r w:rsidRPr="003F5A71">
              <w:t>Изучение микроскопического строения тканей организма человека</w:t>
            </w:r>
            <w:r>
              <w:t>».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</w:rPr>
              <w:t>Стартовая контрольная работа</w:t>
            </w:r>
          </w:p>
        </w:tc>
      </w:tr>
      <w:tr w:rsidR="00413BF6" w:rsidRPr="00DE110F" w:rsidTr="00386C5D">
        <w:trPr>
          <w:trHeight w:val="21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3. </w:t>
            </w:r>
            <w:r w:rsidRPr="003F5A71">
              <w:rPr>
                <w:b/>
                <w:bCs/>
                <w:snapToGrid w:val="0"/>
              </w:rPr>
              <w:t xml:space="preserve">Опорно-двигательная система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7 +1</w:t>
            </w:r>
          </w:p>
        </w:tc>
        <w:tc>
          <w:tcPr>
            <w:tcW w:w="4372" w:type="dxa"/>
            <w:shd w:val="clear" w:color="auto" w:fill="auto"/>
          </w:tcPr>
          <w:p w:rsidR="00413BF6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  <w:r w:rsidRPr="00267C3D">
              <w:rPr>
                <w:b/>
                <w:snapToGrid w:val="0"/>
              </w:rPr>
              <w:t xml:space="preserve">Лабораторная </w:t>
            </w:r>
            <w:r w:rsidRPr="00A9429C">
              <w:rPr>
                <w:b/>
                <w:snapToGrid w:val="0"/>
              </w:rPr>
              <w:t>работа №2.</w:t>
            </w:r>
            <w:r>
              <w:rPr>
                <w:snapToGrid w:val="0"/>
              </w:rPr>
              <w:t xml:space="preserve"> «Микроскопическое строение кости».</w:t>
            </w:r>
          </w:p>
          <w:p w:rsidR="00413BF6" w:rsidRPr="005D250F" w:rsidRDefault="00413BF6" w:rsidP="00386C5D">
            <w:pPr>
              <w:widowControl w:val="0"/>
              <w:spacing w:line="226" w:lineRule="exact"/>
              <w:rPr>
                <w:b/>
                <w:iCs/>
              </w:rPr>
            </w:pPr>
            <w:r w:rsidRPr="00BB3B5E">
              <w:rPr>
                <w:b/>
              </w:rPr>
              <w:t xml:space="preserve"> Лабораторная работа</w:t>
            </w:r>
            <w:r w:rsidRPr="00295E7A">
              <w:rPr>
                <w:b/>
              </w:rPr>
              <w:t>№3.</w:t>
            </w:r>
            <w:r>
              <w:t xml:space="preserve"> «Мышцы человеческого тела».</w:t>
            </w:r>
            <w:r>
              <w:rPr>
                <w:b/>
                <w:iCs/>
              </w:rPr>
              <w:t xml:space="preserve"> Лабораторная работа №4.</w:t>
            </w:r>
          </w:p>
          <w:p w:rsidR="00413BF6" w:rsidRDefault="00413BF6" w:rsidP="00386C5D">
            <w:pPr>
              <w:widowControl w:val="0"/>
              <w:spacing w:line="226" w:lineRule="exact"/>
              <w:rPr>
                <w:b/>
                <w:iCs/>
              </w:rPr>
            </w:pPr>
            <w:r>
              <w:t>«</w:t>
            </w:r>
            <w:r w:rsidRPr="003F5A71">
              <w:t>Влияние статической и динамической работы на утомление мышц</w:t>
            </w:r>
            <w:r>
              <w:t>».</w:t>
            </w:r>
          </w:p>
          <w:p w:rsidR="00413BF6" w:rsidRPr="005D250F" w:rsidRDefault="00413BF6" w:rsidP="00386C5D">
            <w:pPr>
              <w:widowControl w:val="0"/>
              <w:spacing w:line="226" w:lineRule="exact"/>
              <w:rPr>
                <w:b/>
                <w:iCs/>
              </w:rPr>
            </w:pPr>
            <w:r w:rsidRPr="005D250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№5.</w:t>
            </w:r>
          </w:p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  <w:r>
              <w:t>«Осанка и плоскостопие».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16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4. </w:t>
            </w:r>
            <w:r w:rsidRPr="003F5A71">
              <w:rPr>
                <w:b/>
                <w:bCs/>
                <w:snapToGrid w:val="0"/>
              </w:rPr>
              <w:t>Внутренняя среда организма</w:t>
            </w:r>
            <w:r>
              <w:rPr>
                <w:b/>
                <w:bCs/>
                <w:snapToGrid w:val="0"/>
              </w:rPr>
              <w:t>.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3</w:t>
            </w:r>
          </w:p>
        </w:tc>
        <w:tc>
          <w:tcPr>
            <w:tcW w:w="4372" w:type="dxa"/>
            <w:shd w:val="clear" w:color="auto" w:fill="auto"/>
          </w:tcPr>
          <w:p w:rsidR="00413BF6" w:rsidRPr="005D250F" w:rsidRDefault="00413BF6" w:rsidP="00386C5D">
            <w:pPr>
              <w:widowControl w:val="0"/>
              <w:snapToGrid w:val="0"/>
              <w:spacing w:line="226" w:lineRule="exac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Лабораторная </w:t>
            </w:r>
            <w:r w:rsidRPr="005D250F">
              <w:rPr>
                <w:b/>
                <w:bCs/>
                <w:iCs/>
              </w:rPr>
              <w:t>работ</w:t>
            </w:r>
            <w:r>
              <w:rPr>
                <w:b/>
                <w:bCs/>
                <w:iCs/>
              </w:rPr>
              <w:t>а №6.</w:t>
            </w:r>
          </w:p>
          <w:p w:rsidR="00413BF6" w:rsidRPr="00477511" w:rsidRDefault="00413BF6" w:rsidP="00386C5D">
            <w:pPr>
              <w:widowControl w:val="0"/>
              <w:snapToGrid w:val="0"/>
              <w:spacing w:line="226" w:lineRule="exact"/>
            </w:pPr>
            <w:r>
              <w:t>«</w:t>
            </w:r>
            <w:r w:rsidRPr="005D250F">
              <w:t>Рассматривание крови человека и лягушки под микроскопом</w:t>
            </w:r>
            <w:r>
              <w:t>»</w:t>
            </w:r>
            <w:r w:rsidRPr="005D250F">
              <w:t>.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22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5. </w:t>
            </w:r>
            <w:proofErr w:type="gramStart"/>
            <w:r w:rsidRPr="003F5A71">
              <w:rPr>
                <w:b/>
                <w:bCs/>
                <w:snapToGrid w:val="0"/>
              </w:rPr>
              <w:t>Кровеносная</w:t>
            </w:r>
            <w:proofErr w:type="gramEnd"/>
            <w:r w:rsidRPr="003F5A71">
              <w:rPr>
                <w:b/>
                <w:bCs/>
                <w:snapToGrid w:val="0"/>
              </w:rPr>
              <w:t xml:space="preserve"> и </w:t>
            </w:r>
            <w:r w:rsidRPr="003F5A71">
              <w:rPr>
                <w:b/>
                <w:bCs/>
                <w:snapToGrid w:val="0"/>
              </w:rPr>
              <w:lastRenderedPageBreak/>
              <w:t xml:space="preserve">лимфатические системы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lastRenderedPageBreak/>
              <w:t>6</w:t>
            </w:r>
          </w:p>
        </w:tc>
        <w:tc>
          <w:tcPr>
            <w:tcW w:w="4372" w:type="dxa"/>
            <w:shd w:val="clear" w:color="auto" w:fill="auto"/>
          </w:tcPr>
          <w:p w:rsidR="00413BF6" w:rsidRDefault="00413BF6" w:rsidP="00386C5D">
            <w:pPr>
              <w:spacing w:line="226" w:lineRule="exact"/>
              <w:rPr>
                <w:b/>
                <w:iCs/>
              </w:rPr>
            </w:pPr>
            <w:r w:rsidRPr="005D250F">
              <w:rPr>
                <w:b/>
                <w:iCs/>
              </w:rPr>
              <w:t xml:space="preserve">Лабораторная работа </w:t>
            </w:r>
            <w:r>
              <w:rPr>
                <w:b/>
                <w:iCs/>
              </w:rPr>
              <w:t xml:space="preserve">№7. </w:t>
            </w:r>
            <w:r>
              <w:t xml:space="preserve">«Изучение </w:t>
            </w:r>
            <w:r>
              <w:lastRenderedPageBreak/>
              <w:t>особенностей кровообращения».</w:t>
            </w:r>
          </w:p>
          <w:p w:rsidR="00413BF6" w:rsidRPr="00477511" w:rsidRDefault="00413BF6" w:rsidP="00386C5D">
            <w:pPr>
              <w:widowControl w:val="0"/>
              <w:spacing w:line="226" w:lineRule="exact"/>
              <w:rPr>
                <w:b/>
                <w:iCs/>
              </w:rPr>
            </w:pPr>
            <w:r w:rsidRPr="00824588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№8.  </w:t>
            </w:r>
            <w:r>
              <w:t>«</w:t>
            </w:r>
            <w:r w:rsidRPr="003F5A71">
              <w:t>Измерение скорости кровотока в сосудах ногтевого ложа</w:t>
            </w:r>
            <w:r>
              <w:t>».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16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4372" w:type="dxa"/>
            <w:shd w:val="clear" w:color="auto" w:fill="auto"/>
          </w:tcPr>
          <w:p w:rsidR="00413BF6" w:rsidRPr="003F5A71" w:rsidRDefault="00413BF6" w:rsidP="00386C5D">
            <w:pPr>
              <w:spacing w:line="226" w:lineRule="exact"/>
            </w:pPr>
            <w:r w:rsidRPr="0027716F">
              <w:rPr>
                <w:b/>
                <w:snapToGrid w:val="0"/>
              </w:rPr>
              <w:t>Лабораторная работа</w:t>
            </w:r>
            <w:r w:rsidRPr="00295E7A">
              <w:rPr>
                <w:b/>
                <w:snapToGrid w:val="0"/>
              </w:rPr>
              <w:t>№9.</w:t>
            </w:r>
            <w:r>
              <w:rPr>
                <w:snapToGrid w:val="0"/>
              </w:rPr>
              <w:t xml:space="preserve"> «Опыты, определяющие природу пульса»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24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4372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13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6. </w:t>
            </w:r>
            <w:r w:rsidRPr="003F5A71">
              <w:rPr>
                <w:b/>
                <w:bCs/>
                <w:snapToGrid w:val="0"/>
              </w:rPr>
              <w:t xml:space="preserve">Дыхание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4+1</w:t>
            </w:r>
          </w:p>
        </w:tc>
        <w:tc>
          <w:tcPr>
            <w:tcW w:w="4372" w:type="dxa"/>
            <w:shd w:val="clear" w:color="auto" w:fill="auto"/>
          </w:tcPr>
          <w:p w:rsidR="00413BF6" w:rsidRDefault="00413BF6" w:rsidP="00386C5D">
            <w:pPr>
              <w:spacing w:line="226" w:lineRule="exact"/>
              <w:rPr>
                <w:b/>
                <w:iCs/>
              </w:rPr>
            </w:pPr>
            <w:r w:rsidRPr="0027716F">
              <w:rPr>
                <w:b/>
                <w:snapToGrid w:val="0"/>
              </w:rPr>
              <w:t>Лабораторная работа</w:t>
            </w:r>
            <w:r w:rsidRPr="00295E7A">
              <w:rPr>
                <w:b/>
                <w:snapToGrid w:val="0"/>
              </w:rPr>
              <w:t>№10.</w:t>
            </w:r>
            <w:r>
              <w:rPr>
                <w:snapToGrid w:val="0"/>
              </w:rPr>
              <w:t xml:space="preserve"> «Функциональная проба. Реакция </w:t>
            </w:r>
            <w:proofErr w:type="gramStart"/>
            <w:r>
              <w:rPr>
                <w:snapToGrid w:val="0"/>
              </w:rPr>
              <w:t>сердечно-сосудистой</w:t>
            </w:r>
            <w:proofErr w:type="gramEnd"/>
            <w:r>
              <w:rPr>
                <w:snapToGrid w:val="0"/>
              </w:rPr>
              <w:t xml:space="preserve"> системы на  </w:t>
            </w:r>
            <w:proofErr w:type="spellStart"/>
            <w:r>
              <w:rPr>
                <w:snapToGrid w:val="0"/>
              </w:rPr>
              <w:t>дозированнуюназрузку</w:t>
            </w:r>
            <w:proofErr w:type="spellEnd"/>
            <w:r>
              <w:rPr>
                <w:snapToGrid w:val="0"/>
              </w:rPr>
              <w:t>».</w:t>
            </w:r>
          </w:p>
          <w:p w:rsidR="00413BF6" w:rsidRPr="0027716F" w:rsidRDefault="00413BF6" w:rsidP="00386C5D">
            <w:pPr>
              <w:spacing w:line="226" w:lineRule="exact"/>
              <w:rPr>
                <w:b/>
              </w:rPr>
            </w:pPr>
            <w:r w:rsidRPr="0027716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№11.</w:t>
            </w:r>
          </w:p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  <w:r>
              <w:t>«Измерение обхвата грудной клетки в состоянии вдоха и выдоха».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86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7. </w:t>
            </w:r>
            <w:r w:rsidRPr="003F5A71">
              <w:rPr>
                <w:b/>
                <w:bCs/>
                <w:snapToGrid w:val="0"/>
              </w:rPr>
              <w:t xml:space="preserve">Пищеварение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6</w:t>
            </w:r>
          </w:p>
        </w:tc>
        <w:tc>
          <w:tcPr>
            <w:tcW w:w="4372" w:type="dxa"/>
            <w:shd w:val="clear" w:color="auto" w:fill="auto"/>
          </w:tcPr>
          <w:p w:rsidR="00413BF6" w:rsidRPr="00604460" w:rsidRDefault="00413BF6" w:rsidP="00386C5D">
            <w:pPr>
              <w:widowControl w:val="0"/>
              <w:spacing w:line="226" w:lineRule="exact"/>
              <w:rPr>
                <w:b/>
                <w:iCs/>
              </w:rPr>
            </w:pPr>
            <w:r w:rsidRPr="0027716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№12. </w:t>
            </w:r>
            <w:r>
              <w:t>«Д</w:t>
            </w:r>
            <w:r w:rsidRPr="003F5A71">
              <w:t>ействи</w:t>
            </w:r>
            <w:r>
              <w:t>е</w:t>
            </w:r>
            <w:r w:rsidRPr="003F5A71">
              <w:t xml:space="preserve"> ферментов слюны на крахмал</w:t>
            </w:r>
            <w:r>
              <w:t>».</w:t>
            </w: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18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8. </w:t>
            </w:r>
            <w:r w:rsidRPr="003F5A71">
              <w:rPr>
                <w:b/>
                <w:bCs/>
                <w:snapToGrid w:val="0"/>
              </w:rPr>
              <w:t xml:space="preserve">Обмен веществ и энергии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3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21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9. </w:t>
            </w:r>
            <w:r w:rsidRPr="003F5A71">
              <w:rPr>
                <w:b/>
                <w:bCs/>
                <w:snapToGrid w:val="0"/>
              </w:rPr>
              <w:t xml:space="preserve">Покровные органы. Терморегуляция. Выделение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</w:t>
            </w:r>
          </w:p>
        </w:tc>
        <w:tc>
          <w:tcPr>
            <w:tcW w:w="4372" w:type="dxa"/>
            <w:shd w:val="clear" w:color="auto" w:fill="auto"/>
          </w:tcPr>
          <w:p w:rsidR="00413BF6" w:rsidRPr="00295E7A" w:rsidRDefault="00413BF6" w:rsidP="00386C5D">
            <w:pPr>
              <w:spacing w:line="226" w:lineRule="exact"/>
            </w:pPr>
          </w:p>
        </w:tc>
        <w:tc>
          <w:tcPr>
            <w:tcW w:w="1843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413BF6" w:rsidRPr="00DE110F" w:rsidTr="00386C5D">
        <w:trPr>
          <w:trHeight w:val="13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10. </w:t>
            </w:r>
            <w:r w:rsidRPr="003F5A71">
              <w:rPr>
                <w:b/>
                <w:bCs/>
                <w:snapToGrid w:val="0"/>
              </w:rPr>
              <w:t xml:space="preserve">Нервная система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4</w:t>
            </w:r>
          </w:p>
        </w:tc>
        <w:tc>
          <w:tcPr>
            <w:tcW w:w="4372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413BF6" w:rsidRPr="00DE110F" w:rsidTr="00386C5D">
        <w:trPr>
          <w:trHeight w:val="15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11. </w:t>
            </w:r>
            <w:r w:rsidRPr="003F5A71">
              <w:rPr>
                <w:b/>
                <w:bCs/>
                <w:snapToGrid w:val="0"/>
              </w:rPr>
              <w:t xml:space="preserve">Анализаторы. Органы чувств </w:t>
            </w:r>
          </w:p>
        </w:tc>
        <w:tc>
          <w:tcPr>
            <w:tcW w:w="873" w:type="dxa"/>
            <w:shd w:val="clear" w:color="auto" w:fill="auto"/>
          </w:tcPr>
          <w:p w:rsidR="00413BF6" w:rsidRPr="008951A3" w:rsidRDefault="00413BF6" w:rsidP="00386C5D">
            <w:pPr>
              <w:jc w:val="center"/>
              <w:rPr>
                <w:b/>
                <w:lang w:val="en-US"/>
              </w:rPr>
            </w:pPr>
            <w:r w:rsidRPr="00D76818">
              <w:rPr>
                <w:b/>
                <w:bCs/>
                <w:snapToGrid w:val="0"/>
              </w:rPr>
              <w:t>5</w:t>
            </w:r>
            <w:r>
              <w:rPr>
                <w:b/>
                <w:bCs/>
                <w:snapToGrid w:val="0"/>
                <w:lang w:val="en-US"/>
              </w:rPr>
              <w:t>+1</w:t>
            </w:r>
          </w:p>
        </w:tc>
        <w:tc>
          <w:tcPr>
            <w:tcW w:w="4372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413BF6" w:rsidRPr="00DE110F" w:rsidTr="00386C5D">
        <w:trPr>
          <w:trHeight w:val="22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12. </w:t>
            </w:r>
            <w:r w:rsidRPr="003F5A71">
              <w:rPr>
                <w:b/>
                <w:bCs/>
                <w:snapToGrid w:val="0"/>
              </w:rPr>
              <w:t xml:space="preserve">Высшая нервная деятельность. Поведение, психика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5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both"/>
              <w:rPr>
                <w:b/>
              </w:rPr>
            </w:pPr>
            <w:r w:rsidRPr="00630209">
              <w:rPr>
                <w:b/>
                <w:snapToGrid w:val="0"/>
              </w:rPr>
              <w:t>Лабораторная работа</w:t>
            </w:r>
            <w:r w:rsidRPr="00295E7A">
              <w:rPr>
                <w:b/>
                <w:snapToGrid w:val="0"/>
              </w:rPr>
              <w:t>№1</w:t>
            </w:r>
            <w:r>
              <w:rPr>
                <w:b/>
                <w:snapToGrid w:val="0"/>
              </w:rPr>
              <w:t>3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«Выработка навыка зеркального письма как пример разрушения старого и образования нового  динамического стереотипа».</w:t>
            </w:r>
            <w:r w:rsidRPr="00630209">
              <w:rPr>
                <w:b/>
                <w:snapToGrid w:val="0"/>
              </w:rPr>
              <w:t xml:space="preserve"> Лабораторная работа</w:t>
            </w:r>
            <w:r w:rsidRPr="00295E7A">
              <w:rPr>
                <w:b/>
                <w:snapToGrid w:val="0"/>
              </w:rPr>
              <w:t>№1</w:t>
            </w:r>
            <w:r>
              <w:rPr>
                <w:b/>
                <w:snapToGrid w:val="0"/>
              </w:rPr>
              <w:t>4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«Измерение числа колебаний усеченной пирамиды в различных условиях».</w:t>
            </w:r>
          </w:p>
        </w:tc>
        <w:tc>
          <w:tcPr>
            <w:tcW w:w="1843" w:type="dxa"/>
            <w:shd w:val="clear" w:color="auto" w:fill="auto"/>
          </w:tcPr>
          <w:p w:rsidR="00413BF6" w:rsidRPr="003F5A71" w:rsidRDefault="00413BF6" w:rsidP="00386C5D">
            <w:pPr>
              <w:widowControl w:val="0"/>
              <w:spacing w:line="226" w:lineRule="exact"/>
              <w:rPr>
                <w:snapToGrid w:val="0"/>
              </w:rPr>
            </w:pPr>
          </w:p>
        </w:tc>
      </w:tr>
      <w:tr w:rsidR="00413BF6" w:rsidRPr="00DE110F" w:rsidTr="00386C5D">
        <w:trPr>
          <w:trHeight w:val="21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13. </w:t>
            </w:r>
            <w:r w:rsidRPr="003F5A71">
              <w:rPr>
                <w:b/>
                <w:bCs/>
                <w:snapToGrid w:val="0"/>
              </w:rPr>
              <w:t xml:space="preserve">Эндокринная система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2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  <w:tr w:rsidR="00413BF6" w:rsidRPr="00DE110F" w:rsidTr="00386C5D">
        <w:trPr>
          <w:trHeight w:val="315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14. </w:t>
            </w:r>
            <w:r w:rsidRPr="003F5A71">
              <w:rPr>
                <w:b/>
                <w:bCs/>
                <w:snapToGrid w:val="0"/>
              </w:rPr>
              <w:t xml:space="preserve">Индивидуальное развитие организма </w:t>
            </w:r>
          </w:p>
        </w:tc>
        <w:tc>
          <w:tcPr>
            <w:tcW w:w="873" w:type="dxa"/>
            <w:shd w:val="clear" w:color="auto" w:fill="auto"/>
          </w:tcPr>
          <w:p w:rsidR="00413BF6" w:rsidRPr="00D76818" w:rsidRDefault="00413BF6" w:rsidP="00386C5D">
            <w:pPr>
              <w:jc w:val="center"/>
              <w:rPr>
                <w:b/>
              </w:rPr>
            </w:pPr>
            <w:r w:rsidRPr="00D76818">
              <w:rPr>
                <w:b/>
                <w:bCs/>
                <w:snapToGrid w:val="0"/>
              </w:rPr>
              <w:t>5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795083" w:rsidP="00795083">
            <w:pPr>
              <w:jc w:val="center"/>
              <w:rPr>
                <w:b/>
              </w:rPr>
            </w:pPr>
            <w:r>
              <w:rPr>
                <w:b/>
              </w:rPr>
              <w:t>Итоговое тестирование</w:t>
            </w:r>
          </w:p>
        </w:tc>
      </w:tr>
      <w:tr w:rsidR="00413BF6" w:rsidRPr="00DE110F" w:rsidTr="00386C5D">
        <w:trPr>
          <w:trHeight w:val="450"/>
        </w:trPr>
        <w:tc>
          <w:tcPr>
            <w:tcW w:w="29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873" w:type="dxa"/>
            <w:shd w:val="clear" w:color="auto" w:fill="auto"/>
          </w:tcPr>
          <w:p w:rsidR="00413BF6" w:rsidRDefault="00413BF6" w:rsidP="00386C5D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372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413BF6" w:rsidRPr="00DE110F" w:rsidRDefault="00413BF6" w:rsidP="00386C5D">
            <w:pPr>
              <w:jc w:val="center"/>
              <w:rPr>
                <w:b/>
              </w:rPr>
            </w:pPr>
          </w:p>
        </w:tc>
      </w:tr>
    </w:tbl>
    <w:p w:rsidR="00413BF6" w:rsidRDefault="00413BF6" w:rsidP="00413BF6">
      <w:pPr>
        <w:widowControl w:val="0"/>
        <w:snapToGrid w:val="0"/>
        <w:spacing w:line="226" w:lineRule="exact"/>
        <w:rPr>
          <w:b/>
        </w:rPr>
      </w:pPr>
    </w:p>
    <w:p w:rsidR="00413BF6" w:rsidRDefault="00413BF6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413BF6" w:rsidRDefault="00413BF6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413BF6" w:rsidRDefault="00413BF6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413BF6" w:rsidRDefault="00413BF6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413BF6" w:rsidRDefault="00413BF6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503"/>
        <w:gridCol w:w="705"/>
        <w:gridCol w:w="1914"/>
        <w:gridCol w:w="1915"/>
      </w:tblGrid>
      <w:tr w:rsidR="00386C5D" w:rsidTr="00813925">
        <w:tc>
          <w:tcPr>
            <w:tcW w:w="534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4503" w:type="dxa"/>
          </w:tcPr>
          <w:p w:rsidR="00386C5D" w:rsidRPr="003F5A71" w:rsidRDefault="00386C5D" w:rsidP="00386C5D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 w:rsidRPr="00D604B8">
              <w:rPr>
                <w:b/>
              </w:rPr>
              <w:t>Тема урока</w:t>
            </w:r>
          </w:p>
        </w:tc>
        <w:tc>
          <w:tcPr>
            <w:tcW w:w="705" w:type="dxa"/>
          </w:tcPr>
          <w:p w:rsidR="00386C5D" w:rsidRPr="003F5A71" w:rsidRDefault="00386C5D" w:rsidP="00386C5D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Кол</w:t>
            </w:r>
            <w:proofErr w:type="gramStart"/>
            <w:r>
              <w:rPr>
                <w:b/>
                <w:bCs/>
                <w:snapToGrid w:val="0"/>
              </w:rPr>
              <w:t>.</w:t>
            </w:r>
            <w:proofErr w:type="gramEnd"/>
            <w:r>
              <w:rPr>
                <w:b/>
                <w:bCs/>
                <w:snapToGrid w:val="0"/>
              </w:rPr>
              <w:t xml:space="preserve"> </w:t>
            </w:r>
            <w:proofErr w:type="gramStart"/>
            <w:r>
              <w:rPr>
                <w:b/>
                <w:bCs/>
                <w:snapToGrid w:val="0"/>
              </w:rPr>
              <w:t>ч</w:t>
            </w:r>
            <w:proofErr w:type="gramEnd"/>
          </w:p>
        </w:tc>
        <w:tc>
          <w:tcPr>
            <w:tcW w:w="1914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915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Дата фак.</w:t>
            </w: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 w:rsidRPr="003F5A71">
              <w:rPr>
                <w:b/>
                <w:bCs/>
                <w:snapToGrid w:val="0"/>
              </w:rPr>
              <w:t xml:space="preserve">Введение. Науки, изучающие организм человека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2 часа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386C5D" w:rsidTr="00813925">
        <w:tc>
          <w:tcPr>
            <w:tcW w:w="534" w:type="dxa"/>
          </w:tcPr>
          <w:p w:rsidR="00386C5D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03" w:type="dxa"/>
          </w:tcPr>
          <w:p w:rsidR="00386C5D" w:rsidRPr="003F5A71" w:rsidRDefault="00386C5D" w:rsidP="00386C5D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Введение в н</w:t>
            </w:r>
            <w:r w:rsidRPr="003F5A71">
              <w:rPr>
                <w:snapToGrid w:val="0"/>
              </w:rPr>
              <w:t xml:space="preserve">ауки о человеке. </w:t>
            </w:r>
            <w:r>
              <w:rPr>
                <w:snapToGrid w:val="0"/>
              </w:rPr>
              <w:t>Значение знаний об особенностях строения и жизнедеятельности организма человека для самопознания и сохранения здоровья.</w:t>
            </w:r>
          </w:p>
        </w:tc>
        <w:tc>
          <w:tcPr>
            <w:tcW w:w="705" w:type="dxa"/>
          </w:tcPr>
          <w:p w:rsidR="00386C5D" w:rsidRPr="003F5A71" w:rsidRDefault="00556FE6" w:rsidP="00386C5D">
            <w:pPr>
              <w:widowControl w:val="0"/>
              <w:spacing w:line="226" w:lineRule="exact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</w:p>
        </w:tc>
        <w:tc>
          <w:tcPr>
            <w:tcW w:w="1914" w:type="dxa"/>
          </w:tcPr>
          <w:p w:rsidR="00386C5D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2.09</w:t>
            </w:r>
          </w:p>
        </w:tc>
        <w:tc>
          <w:tcPr>
            <w:tcW w:w="1915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386C5D" w:rsidTr="00813925">
        <w:tc>
          <w:tcPr>
            <w:tcW w:w="534" w:type="dxa"/>
          </w:tcPr>
          <w:p w:rsidR="00386C5D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03" w:type="dxa"/>
          </w:tcPr>
          <w:p w:rsidR="00386C5D" w:rsidRPr="003F5A71" w:rsidRDefault="00386C5D" w:rsidP="00386C5D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Комплекс наук, изучающих организм человека. Научные методы изучения человеческого организм</w:t>
            </w:r>
            <w:proofErr w:type="gramStart"/>
            <w:r>
              <w:rPr>
                <w:snapToGrid w:val="0"/>
              </w:rPr>
              <w:t>а(</w:t>
            </w:r>
            <w:proofErr w:type="gramEnd"/>
            <w:r>
              <w:rPr>
                <w:snapToGrid w:val="0"/>
              </w:rPr>
              <w:t>наблюдение, измерение, эксперимент) Биологический диктант.</w:t>
            </w:r>
          </w:p>
        </w:tc>
        <w:tc>
          <w:tcPr>
            <w:tcW w:w="705" w:type="dxa"/>
          </w:tcPr>
          <w:p w:rsidR="00386C5D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386C5D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5.09</w:t>
            </w:r>
          </w:p>
        </w:tc>
        <w:tc>
          <w:tcPr>
            <w:tcW w:w="1915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2. </w:t>
            </w:r>
            <w:r w:rsidRPr="003F5A71">
              <w:rPr>
                <w:b/>
                <w:bCs/>
                <w:snapToGrid w:val="0"/>
              </w:rPr>
              <w:t xml:space="preserve">Строение организма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4 часа)</w:t>
            </w:r>
          </w:p>
        </w:tc>
      </w:tr>
      <w:tr w:rsidR="00386C5D" w:rsidTr="00813925">
        <w:tc>
          <w:tcPr>
            <w:tcW w:w="534" w:type="dxa"/>
          </w:tcPr>
          <w:p w:rsidR="00386C5D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03" w:type="dxa"/>
          </w:tcPr>
          <w:p w:rsidR="00386C5D" w:rsidRPr="003F5A71" w:rsidRDefault="00386C5D" w:rsidP="00386C5D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Место человека  в системе животного мира. Сходства и отличия человека и животных. Особенности человека как социального существа. Происхождение современного человека.</w:t>
            </w:r>
            <w:r w:rsidRPr="003F5A71">
              <w:rPr>
                <w:snapToGrid w:val="0"/>
              </w:rPr>
              <w:t xml:space="preserve"> </w:t>
            </w:r>
          </w:p>
        </w:tc>
        <w:tc>
          <w:tcPr>
            <w:tcW w:w="705" w:type="dxa"/>
          </w:tcPr>
          <w:p w:rsidR="00386C5D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386C5D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9.09</w:t>
            </w:r>
          </w:p>
        </w:tc>
        <w:tc>
          <w:tcPr>
            <w:tcW w:w="1915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386C5D" w:rsidTr="00813925">
        <w:tc>
          <w:tcPr>
            <w:tcW w:w="534" w:type="dxa"/>
          </w:tcPr>
          <w:p w:rsidR="00386C5D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03" w:type="dxa"/>
          </w:tcPr>
          <w:p w:rsidR="00386C5D" w:rsidRPr="003F5A71" w:rsidRDefault="00386C5D" w:rsidP="00386C5D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Расы человека. Среда обитания</w:t>
            </w:r>
          </w:p>
        </w:tc>
        <w:tc>
          <w:tcPr>
            <w:tcW w:w="705" w:type="dxa"/>
          </w:tcPr>
          <w:p w:rsidR="00386C5D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386C5D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12.09</w:t>
            </w:r>
          </w:p>
        </w:tc>
        <w:tc>
          <w:tcPr>
            <w:tcW w:w="1915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386C5D" w:rsidTr="00813925">
        <w:tc>
          <w:tcPr>
            <w:tcW w:w="534" w:type="dxa"/>
          </w:tcPr>
          <w:p w:rsidR="00386C5D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03" w:type="dxa"/>
          </w:tcPr>
          <w:p w:rsidR="00386C5D" w:rsidRPr="003F5A71" w:rsidRDefault="005F46D7" w:rsidP="00386C5D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Стартовое тестирование</w:t>
            </w:r>
          </w:p>
        </w:tc>
        <w:tc>
          <w:tcPr>
            <w:tcW w:w="705" w:type="dxa"/>
          </w:tcPr>
          <w:p w:rsidR="00386C5D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386C5D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16.09</w:t>
            </w:r>
          </w:p>
        </w:tc>
        <w:tc>
          <w:tcPr>
            <w:tcW w:w="1915" w:type="dxa"/>
          </w:tcPr>
          <w:p w:rsidR="00386C5D" w:rsidRDefault="00386C5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Общие свойства </w:t>
            </w:r>
            <w:r w:rsidRPr="003F5A71">
              <w:rPr>
                <w:snapToGrid w:val="0"/>
              </w:rPr>
              <w:t>организма человека</w:t>
            </w:r>
            <w:r>
              <w:rPr>
                <w:snapToGrid w:val="0"/>
              </w:rPr>
              <w:t>.</w:t>
            </w:r>
            <w:r w:rsidRPr="003F5A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Клетка – основа строения, жизнедеятельности и развития организмов. Строение, химический состав, жизненные свойства клетки.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19.09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03" w:type="dxa"/>
          </w:tcPr>
          <w:p w:rsidR="00D40987" w:rsidRPr="005D250F" w:rsidRDefault="00D40987" w:rsidP="004338EC">
            <w:pPr>
              <w:widowControl w:val="0"/>
              <w:spacing w:line="226" w:lineRule="exact"/>
              <w:jc w:val="both"/>
              <w:rPr>
                <w:b/>
              </w:rPr>
            </w:pPr>
            <w:r w:rsidRPr="003F5A71">
              <w:rPr>
                <w:snapToGrid w:val="0"/>
              </w:rPr>
              <w:t>Ткани: эпителиальная, соединительная, мышечная</w:t>
            </w:r>
            <w:r>
              <w:rPr>
                <w:b/>
                <w:iCs/>
              </w:rPr>
              <w:t xml:space="preserve">. </w:t>
            </w:r>
            <w:r w:rsidRPr="005D250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3F5A71">
              <w:t>Изучение микроскопического строения тканей организма человека</w:t>
            </w:r>
            <w:r>
              <w:t>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23.09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Нервная ткань. Рефлекторная регуляция</w:t>
            </w:r>
            <w:r>
              <w:rPr>
                <w:snapToGrid w:val="0"/>
              </w:rPr>
              <w:t>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4338E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26.09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3. </w:t>
            </w:r>
            <w:r w:rsidRPr="003F5A71">
              <w:rPr>
                <w:b/>
                <w:bCs/>
                <w:snapToGrid w:val="0"/>
              </w:rPr>
              <w:t xml:space="preserve">Опорно-двигательная система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>8</w:t>
            </w:r>
            <w:r w:rsidRPr="003F5A71">
              <w:rPr>
                <w:bCs/>
                <w:i/>
                <w:snapToGrid w:val="0"/>
              </w:rPr>
              <w:t>часов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Опора и движение. Опорно- двигательная система: строение, </w:t>
            </w:r>
            <w:proofErr w:type="spellStart"/>
            <w:r>
              <w:rPr>
                <w:snapToGrid w:val="0"/>
              </w:rPr>
              <w:t>функции</w:t>
            </w:r>
            <w:proofErr w:type="gramStart"/>
            <w:r>
              <w:rPr>
                <w:snapToGrid w:val="0"/>
              </w:rPr>
              <w:t>.К</w:t>
            </w:r>
            <w:proofErr w:type="gramEnd"/>
            <w:r>
              <w:rPr>
                <w:snapToGrid w:val="0"/>
              </w:rPr>
              <w:t>ость</w:t>
            </w:r>
            <w:proofErr w:type="spellEnd"/>
            <w:r>
              <w:rPr>
                <w:snapToGrid w:val="0"/>
              </w:rPr>
              <w:t>: химический состав, строение, рост.</w:t>
            </w:r>
            <w:r w:rsidRPr="00267C3D">
              <w:rPr>
                <w:b/>
                <w:snapToGrid w:val="0"/>
              </w:rPr>
              <w:t xml:space="preserve"> Лабораторная </w:t>
            </w:r>
            <w:r w:rsidRPr="00A9429C">
              <w:rPr>
                <w:b/>
                <w:snapToGrid w:val="0"/>
              </w:rPr>
              <w:t>работа №2.</w:t>
            </w:r>
            <w:r>
              <w:rPr>
                <w:snapToGrid w:val="0"/>
              </w:rPr>
              <w:t xml:space="preserve"> «Микроскопическое строение кости».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30.09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Скелет человека. Осевой скелет и скелет конечностей</w:t>
            </w:r>
            <w:r>
              <w:rPr>
                <w:snapToGrid w:val="0"/>
              </w:rPr>
              <w:t>. Особенности скелета человека, связанные с прямо хождением и трудовой деятельностью. Влияние факторов окружающей среды и образа жизни на развитие скелета.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3.10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Соединения костей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7.10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03" w:type="dxa"/>
          </w:tcPr>
          <w:p w:rsidR="00D40987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Мышцы и их функции. </w:t>
            </w:r>
            <w:r w:rsidRPr="003F5A71">
              <w:rPr>
                <w:snapToGrid w:val="0"/>
              </w:rPr>
              <w:t>Строение мышц. Обзор мышц человека</w:t>
            </w:r>
            <w:r>
              <w:rPr>
                <w:snapToGrid w:val="0"/>
              </w:rPr>
              <w:t>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BB3B5E">
              <w:rPr>
                <w:b/>
              </w:rPr>
              <w:t xml:space="preserve"> Лабораторная работа</w:t>
            </w:r>
            <w:r w:rsidRPr="00295E7A">
              <w:rPr>
                <w:b/>
              </w:rPr>
              <w:t>№3.</w:t>
            </w:r>
            <w:r>
              <w:t xml:space="preserve"> «Мышцы человеческого тела».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10.10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503" w:type="dxa"/>
          </w:tcPr>
          <w:p w:rsidR="00D40987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Работа скелетных мышц и их регуляция</w:t>
            </w:r>
            <w:r>
              <w:rPr>
                <w:snapToGrid w:val="0"/>
              </w:rPr>
              <w:t xml:space="preserve">. Значение физических упражнений для правильного формирования скелета и мышц. Гиподинамия. Профилактика травматизма. </w:t>
            </w:r>
          </w:p>
          <w:p w:rsidR="00D40987" w:rsidRPr="005D250F" w:rsidRDefault="00D40987" w:rsidP="004338EC">
            <w:pPr>
              <w:widowControl w:val="0"/>
              <w:spacing w:line="226" w:lineRule="exact"/>
              <w:rPr>
                <w:b/>
                <w:iCs/>
              </w:rPr>
            </w:pPr>
            <w:r>
              <w:rPr>
                <w:b/>
                <w:iCs/>
              </w:rPr>
              <w:t>Лабораторная работа №4.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3F5A71">
              <w:t>Влияние статической и динамической работы на утомление мышц</w:t>
            </w:r>
            <w:r>
              <w:t>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14.10</w:t>
            </w:r>
          </w:p>
        </w:tc>
        <w:tc>
          <w:tcPr>
            <w:tcW w:w="1915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13.10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503" w:type="dxa"/>
          </w:tcPr>
          <w:p w:rsidR="00D40987" w:rsidRPr="005D250F" w:rsidRDefault="00D40987" w:rsidP="004338EC">
            <w:pPr>
              <w:widowControl w:val="0"/>
              <w:spacing w:line="226" w:lineRule="exact"/>
              <w:rPr>
                <w:b/>
                <w:iCs/>
              </w:rPr>
            </w:pPr>
            <w:r w:rsidRPr="003F5A71">
              <w:t>Нарушения опорно-двигательной системы</w:t>
            </w:r>
            <w:r>
              <w:t>.</w:t>
            </w:r>
            <w:r w:rsidRPr="005D250F">
              <w:rPr>
                <w:b/>
                <w:iCs/>
              </w:rPr>
              <w:t xml:space="preserve"> Лабораторная работа</w:t>
            </w:r>
            <w:r>
              <w:rPr>
                <w:b/>
                <w:iCs/>
              </w:rPr>
              <w:t xml:space="preserve"> №5.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t>«Осанка и плоскостопие».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17.10</w:t>
            </w:r>
          </w:p>
        </w:tc>
        <w:tc>
          <w:tcPr>
            <w:tcW w:w="1915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14.10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Первая помощь при травмах опорно-двигательного аппарата.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21.10</w:t>
            </w:r>
          </w:p>
        </w:tc>
        <w:tc>
          <w:tcPr>
            <w:tcW w:w="1915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15.10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Обобщение и систематизация знаний по </w:t>
            </w:r>
            <w:r>
              <w:rPr>
                <w:snapToGrid w:val="0"/>
              </w:rPr>
              <w:lastRenderedPageBreak/>
              <w:t>темам 1-3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24.10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4. </w:t>
            </w:r>
            <w:r w:rsidRPr="003F5A71">
              <w:rPr>
                <w:b/>
                <w:bCs/>
                <w:snapToGrid w:val="0"/>
              </w:rPr>
              <w:t xml:space="preserve">Внутренняя среда организма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3 часа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503" w:type="dxa"/>
          </w:tcPr>
          <w:p w:rsidR="00D40987" w:rsidRDefault="00D40987" w:rsidP="004338EC">
            <w:pPr>
              <w:widowControl w:val="0"/>
              <w:snapToGrid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Внутренняя среда организма (кровь, лимфа, тканевая </w:t>
            </w:r>
            <w:proofErr w:type="spellStart"/>
            <w:r>
              <w:rPr>
                <w:snapToGrid w:val="0"/>
              </w:rPr>
              <w:t>жидкрсть</w:t>
            </w:r>
            <w:proofErr w:type="spellEnd"/>
            <w:r>
              <w:rPr>
                <w:snapToGrid w:val="0"/>
              </w:rPr>
              <w:t xml:space="preserve">). Функции крови и лимфы. Поддержание постоянства внутренней среды. Гомеостаз. </w:t>
            </w:r>
          </w:p>
          <w:p w:rsidR="00D40987" w:rsidRPr="005D250F" w:rsidRDefault="00D40987" w:rsidP="004338EC">
            <w:pPr>
              <w:widowControl w:val="0"/>
              <w:snapToGrid w:val="0"/>
              <w:spacing w:line="226" w:lineRule="exac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Лабораторная </w:t>
            </w:r>
            <w:r w:rsidRPr="005D250F">
              <w:rPr>
                <w:b/>
                <w:bCs/>
                <w:iCs/>
              </w:rPr>
              <w:t>работ</w:t>
            </w:r>
            <w:r>
              <w:rPr>
                <w:b/>
                <w:bCs/>
                <w:iCs/>
              </w:rPr>
              <w:t>а №6.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5D250F">
              <w:t>Рассматривание крови человека и лягушки под микроскопом</w:t>
            </w:r>
            <w:r>
              <w:t>»</w:t>
            </w:r>
            <w:r w:rsidRPr="005D250F">
              <w:t>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28.10</w:t>
            </w:r>
          </w:p>
        </w:tc>
        <w:tc>
          <w:tcPr>
            <w:tcW w:w="1915" w:type="dxa"/>
          </w:tcPr>
          <w:p w:rsidR="00D40987" w:rsidRDefault="001E1F2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17.10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Борьба организма с инфекцией. Иммунитет</w:t>
            </w:r>
            <w:r>
              <w:rPr>
                <w:snapToGrid w:val="0"/>
              </w:rPr>
              <w:t xml:space="preserve">. </w:t>
            </w:r>
            <w:proofErr w:type="gramStart"/>
            <w:r>
              <w:rPr>
                <w:snapToGrid w:val="0"/>
              </w:rPr>
              <w:t>Факторы</w:t>
            </w:r>
            <w:proofErr w:type="gramEnd"/>
            <w:r>
              <w:rPr>
                <w:snapToGrid w:val="0"/>
              </w:rPr>
              <w:t xml:space="preserve"> влияющие на иммунитет.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686AC5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31.10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Иммунология на службе здоровья</w:t>
            </w:r>
            <w:r>
              <w:rPr>
                <w:snapToGrid w:val="0"/>
              </w:rPr>
              <w:t xml:space="preserve">. Значение работ </w:t>
            </w:r>
            <w:proofErr w:type="spellStart"/>
            <w:r>
              <w:rPr>
                <w:snapToGrid w:val="0"/>
              </w:rPr>
              <w:t>Л.Пастера</w:t>
            </w:r>
            <w:proofErr w:type="spellEnd"/>
            <w:r>
              <w:rPr>
                <w:snapToGrid w:val="0"/>
              </w:rPr>
              <w:t xml:space="preserve"> и </w:t>
            </w:r>
            <w:proofErr w:type="spellStart"/>
            <w:r>
              <w:rPr>
                <w:snapToGrid w:val="0"/>
              </w:rPr>
              <w:t>И.И.Мечникова</w:t>
            </w:r>
            <w:proofErr w:type="spellEnd"/>
            <w:r>
              <w:rPr>
                <w:snapToGrid w:val="0"/>
              </w:rPr>
              <w:t xml:space="preserve"> в области иммунитета. Роль прививок в борьбе с инфекционными заболеваниями.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11.11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5. </w:t>
            </w:r>
            <w:proofErr w:type="gramStart"/>
            <w:r w:rsidRPr="003F5A71">
              <w:rPr>
                <w:b/>
                <w:bCs/>
                <w:snapToGrid w:val="0"/>
              </w:rPr>
              <w:t>Кровеносная</w:t>
            </w:r>
            <w:proofErr w:type="gramEnd"/>
            <w:r w:rsidRPr="003F5A71">
              <w:rPr>
                <w:b/>
                <w:bCs/>
                <w:snapToGrid w:val="0"/>
              </w:rPr>
              <w:t xml:space="preserve"> и лимфатические системы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6 часов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Транспортные системы организма</w:t>
            </w:r>
            <w:r>
              <w:rPr>
                <w:snapToGrid w:val="0"/>
              </w:rPr>
              <w:t>. Состав крови. Форменные элементы крови: эритроциты, лейкоциты, тромбоциты. Группы крови. Резус-фактор. Переливание крови.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14.11</w:t>
            </w:r>
          </w:p>
        </w:tc>
        <w:tc>
          <w:tcPr>
            <w:tcW w:w="1915" w:type="dxa"/>
          </w:tcPr>
          <w:p w:rsidR="00D40987" w:rsidRDefault="00E23218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28.10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503" w:type="dxa"/>
          </w:tcPr>
          <w:p w:rsidR="00D40987" w:rsidRPr="005D250F" w:rsidRDefault="00D40987" w:rsidP="00D40987">
            <w:pPr>
              <w:spacing w:line="226" w:lineRule="exact"/>
              <w:rPr>
                <w:b/>
                <w:iCs/>
              </w:rPr>
            </w:pPr>
            <w:r w:rsidRPr="003F5A71">
              <w:rPr>
                <w:snapToGrid w:val="0"/>
              </w:rPr>
              <w:t>Круги кровообращения</w:t>
            </w:r>
            <w:r>
              <w:rPr>
                <w:snapToGrid w:val="0"/>
              </w:rPr>
              <w:t>.</w:t>
            </w:r>
            <w:r w:rsidRPr="005D250F">
              <w:rPr>
                <w:b/>
                <w:iCs/>
              </w:rPr>
              <w:t xml:space="preserve"> Лабораторная работа </w:t>
            </w:r>
            <w:r>
              <w:rPr>
                <w:b/>
                <w:iCs/>
              </w:rPr>
              <w:t>№7.</w:t>
            </w:r>
          </w:p>
          <w:p w:rsidR="00D40987" w:rsidRPr="003F5A71" w:rsidRDefault="00D40987" w:rsidP="00D40987">
            <w:pPr>
              <w:widowControl w:val="0"/>
              <w:spacing w:line="226" w:lineRule="exact"/>
              <w:rPr>
                <w:snapToGrid w:val="0"/>
              </w:rPr>
            </w:pPr>
            <w:r>
              <w:t>«Изучение особенностей кровообращения».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18.11</w:t>
            </w:r>
          </w:p>
        </w:tc>
        <w:tc>
          <w:tcPr>
            <w:tcW w:w="1915" w:type="dxa"/>
          </w:tcPr>
          <w:p w:rsidR="00D40987" w:rsidRDefault="0035377C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11.11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503" w:type="dxa"/>
          </w:tcPr>
          <w:p w:rsidR="00D40987" w:rsidRPr="00824588" w:rsidRDefault="00D40987" w:rsidP="00D40987">
            <w:pPr>
              <w:widowControl w:val="0"/>
              <w:spacing w:line="226" w:lineRule="exact"/>
              <w:rPr>
                <w:b/>
                <w:iCs/>
              </w:rPr>
            </w:pPr>
            <w:r w:rsidRPr="003F5A71">
              <w:rPr>
                <w:snapToGrid w:val="0"/>
              </w:rPr>
              <w:t>Строение и работа сердца</w:t>
            </w:r>
            <w:r>
              <w:rPr>
                <w:snapToGrid w:val="0"/>
              </w:rPr>
              <w:t>.</w:t>
            </w:r>
            <w:r w:rsidRPr="00824588">
              <w:rPr>
                <w:b/>
                <w:iCs/>
              </w:rPr>
              <w:t xml:space="preserve"> </w:t>
            </w:r>
            <w:r w:rsidRPr="00C712CA">
              <w:rPr>
                <w:iCs/>
              </w:rPr>
              <w:t xml:space="preserve">Сердечный цикл. </w:t>
            </w:r>
            <w:r w:rsidRPr="00824588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№8.</w:t>
            </w:r>
          </w:p>
          <w:p w:rsidR="00D40987" w:rsidRPr="003F5A71" w:rsidRDefault="00D40987" w:rsidP="00D40987">
            <w:pPr>
              <w:widowControl w:val="0"/>
              <w:spacing w:line="226" w:lineRule="exact"/>
              <w:rPr>
                <w:snapToGrid w:val="0"/>
              </w:rPr>
            </w:pPr>
            <w:r>
              <w:t>«</w:t>
            </w:r>
            <w:r w:rsidRPr="003F5A71">
              <w:t>Измерение скорости кровотока в сосудах ногтевого ложа</w:t>
            </w:r>
            <w:r>
              <w:t>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21.11</w:t>
            </w:r>
          </w:p>
        </w:tc>
        <w:tc>
          <w:tcPr>
            <w:tcW w:w="1915" w:type="dxa"/>
          </w:tcPr>
          <w:p w:rsidR="00D40987" w:rsidRDefault="0098419F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14.11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C712CA">
              <w:rPr>
                <w:iCs/>
              </w:rPr>
              <w:t xml:space="preserve">Пульс. </w:t>
            </w:r>
            <w:r>
              <w:rPr>
                <w:iCs/>
              </w:rPr>
              <w:t xml:space="preserve">Давление крови. Движение лимфы по сосудам. </w:t>
            </w:r>
            <w:r w:rsidRPr="003F5A71">
              <w:rPr>
                <w:snapToGrid w:val="0"/>
              </w:rPr>
              <w:t>Движение крови по сосудам. Регуляция кровоснабжения</w:t>
            </w:r>
            <w:r>
              <w:rPr>
                <w:snapToGrid w:val="0"/>
              </w:rPr>
              <w:t>.</w:t>
            </w:r>
            <w:r w:rsidRPr="0027716F">
              <w:rPr>
                <w:b/>
                <w:snapToGrid w:val="0"/>
              </w:rPr>
              <w:t xml:space="preserve"> Лабораторная работа</w:t>
            </w:r>
            <w:r w:rsidRPr="00295E7A">
              <w:rPr>
                <w:b/>
                <w:snapToGrid w:val="0"/>
              </w:rPr>
              <w:t>№9.</w:t>
            </w:r>
            <w:r>
              <w:rPr>
                <w:snapToGrid w:val="0"/>
              </w:rPr>
              <w:t xml:space="preserve"> «Опыты, определяющие природу пульса»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25.11</w:t>
            </w:r>
          </w:p>
        </w:tc>
        <w:tc>
          <w:tcPr>
            <w:tcW w:w="1915" w:type="dxa"/>
          </w:tcPr>
          <w:p w:rsidR="00D40987" w:rsidRDefault="0098419F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18.11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Гигиена сердечно</w:t>
            </w:r>
            <w:r>
              <w:rPr>
                <w:snapToGrid w:val="0"/>
              </w:rPr>
              <w:t xml:space="preserve"> - </w:t>
            </w:r>
            <w:r w:rsidRPr="003F5A71">
              <w:rPr>
                <w:snapToGrid w:val="0"/>
              </w:rPr>
              <w:t xml:space="preserve">сосудистой системы. </w:t>
            </w:r>
            <w:r>
              <w:rPr>
                <w:snapToGrid w:val="0"/>
              </w:rPr>
              <w:t xml:space="preserve"> Профилактика сердечно - сосудистых заболеваний. </w:t>
            </w:r>
            <w:r w:rsidRPr="003F5A71">
              <w:rPr>
                <w:snapToGrid w:val="0"/>
              </w:rPr>
              <w:t>Первая помощь при заболеваниях сердца и сосудов</w:t>
            </w:r>
            <w:r>
              <w:rPr>
                <w:snapToGrid w:val="0"/>
              </w:rPr>
              <w:t>.</w:t>
            </w:r>
            <w:r w:rsidRPr="0027716F">
              <w:rPr>
                <w:b/>
                <w:snapToGrid w:val="0"/>
              </w:rPr>
              <w:t xml:space="preserve"> Лабораторная работа</w:t>
            </w:r>
            <w:r w:rsidRPr="00295E7A">
              <w:rPr>
                <w:b/>
                <w:snapToGrid w:val="0"/>
              </w:rPr>
              <w:t>№10.</w:t>
            </w:r>
            <w:r>
              <w:rPr>
                <w:snapToGrid w:val="0"/>
              </w:rPr>
              <w:t xml:space="preserve"> «Функциональная проба. Реакция сердечн</w:t>
            </w:r>
            <w:proofErr w:type="gramStart"/>
            <w:r>
              <w:rPr>
                <w:snapToGrid w:val="0"/>
              </w:rPr>
              <w:t>о-</w:t>
            </w:r>
            <w:proofErr w:type="gramEnd"/>
            <w:r w:rsidRPr="00C224E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сосудистой системы на  дозированную</w:t>
            </w:r>
            <w:r w:rsidRPr="00C224EA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нагрузку».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28.11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Виды кровотечений,  приемы оказания первой помощи при кровотечении.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6. </w:t>
            </w:r>
            <w:r w:rsidRPr="003F5A71">
              <w:rPr>
                <w:b/>
                <w:bCs/>
                <w:snapToGrid w:val="0"/>
              </w:rPr>
              <w:t xml:space="preserve">Дыхание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>4+1</w:t>
            </w:r>
            <w:r w:rsidRPr="003F5A71">
              <w:rPr>
                <w:bCs/>
                <w:i/>
                <w:snapToGrid w:val="0"/>
              </w:rPr>
              <w:t>часа)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Дыхательная система: строение и функции.</w:t>
            </w:r>
            <w:r w:rsidRPr="003F5A71">
              <w:rPr>
                <w:snapToGrid w:val="0"/>
              </w:rPr>
              <w:t xml:space="preserve"> Дыхательные пути, голосообразование. </w:t>
            </w:r>
            <w:r>
              <w:rPr>
                <w:snapToGrid w:val="0"/>
              </w:rPr>
              <w:t>Предупреждение распространения инфекционных заболеваний и соблюдение мер профилактики для защиты собственного организма.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Этапы дыхания. Легкие. Легочные объемы. Газообмен в легких и тканях.</w:t>
            </w:r>
            <w:r w:rsidRPr="003F5A71">
              <w:rPr>
                <w:snapToGrid w:val="0"/>
              </w:rPr>
              <w:t xml:space="preserve"> 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9.12</w:t>
            </w:r>
          </w:p>
        </w:tc>
        <w:tc>
          <w:tcPr>
            <w:tcW w:w="1915" w:type="dxa"/>
          </w:tcPr>
          <w:p w:rsidR="00C112DA" w:rsidRDefault="00C112DA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2.12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Регуляция дыхания. </w:t>
            </w:r>
            <w:r w:rsidRPr="003F5A71">
              <w:rPr>
                <w:snapToGrid w:val="0"/>
              </w:rPr>
              <w:t>Механизм вдоха и выдоха. Охрана воздушной среды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12.12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4503" w:type="dxa"/>
          </w:tcPr>
          <w:p w:rsidR="00D40987" w:rsidRDefault="00D40987" w:rsidP="004338EC">
            <w:pPr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Гигиена дыхания. Вред </w:t>
            </w:r>
            <w:proofErr w:type="spellStart"/>
            <w:r>
              <w:rPr>
                <w:snapToGrid w:val="0"/>
              </w:rPr>
              <w:t>табакокурения</w:t>
            </w:r>
            <w:proofErr w:type="spellEnd"/>
            <w:r>
              <w:rPr>
                <w:snapToGrid w:val="0"/>
              </w:rPr>
              <w:t xml:space="preserve">.  Первая помощь при остановке дыхания, </w:t>
            </w:r>
            <w:r>
              <w:rPr>
                <w:snapToGrid w:val="0"/>
              </w:rPr>
              <w:lastRenderedPageBreak/>
              <w:t xml:space="preserve">спасении утопающего, отравлении угарным газом. </w:t>
            </w:r>
          </w:p>
          <w:p w:rsidR="00D40987" w:rsidRPr="0027716F" w:rsidRDefault="00D40987" w:rsidP="004338EC">
            <w:pPr>
              <w:spacing w:line="226" w:lineRule="exact"/>
              <w:rPr>
                <w:b/>
              </w:rPr>
            </w:pPr>
            <w:r w:rsidRPr="0027716F">
              <w:rPr>
                <w:b/>
                <w:iCs/>
              </w:rPr>
              <w:t>Лабораторная работа</w:t>
            </w:r>
            <w:r>
              <w:rPr>
                <w:b/>
                <w:iCs/>
              </w:rPr>
              <w:t xml:space="preserve"> №11.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t>«Измерение обхвата грудной клетки в состоянии вдоха и выдоха».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16.12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30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4-6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19.12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7. </w:t>
            </w:r>
            <w:r w:rsidRPr="003F5A71">
              <w:rPr>
                <w:b/>
                <w:bCs/>
                <w:snapToGrid w:val="0"/>
              </w:rPr>
              <w:t xml:space="preserve">Пищеварение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6 часов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Питание и пищеварение</w:t>
            </w:r>
            <w:r>
              <w:rPr>
                <w:snapToGrid w:val="0"/>
              </w:rPr>
              <w:t>. Пищеварительная система: строение и функции.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23.12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503" w:type="dxa"/>
          </w:tcPr>
          <w:p w:rsidR="00D40987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Ферменты, роль ферментов в пищеварении. Обработка пищи в</w:t>
            </w:r>
            <w:r w:rsidRPr="003F5A71">
              <w:rPr>
                <w:snapToGrid w:val="0"/>
              </w:rPr>
              <w:t xml:space="preserve"> ротовой полости</w:t>
            </w:r>
            <w:r>
              <w:rPr>
                <w:snapToGrid w:val="0"/>
              </w:rPr>
              <w:t>. Зубы и уход за ними. Слюна и слюнные железы. Глотание.</w:t>
            </w:r>
          </w:p>
          <w:p w:rsidR="00D40987" w:rsidRPr="0027716F" w:rsidRDefault="00D40987" w:rsidP="004338EC">
            <w:pPr>
              <w:widowControl w:val="0"/>
              <w:spacing w:line="226" w:lineRule="exact"/>
              <w:rPr>
                <w:b/>
                <w:iCs/>
              </w:rPr>
            </w:pPr>
            <w:r w:rsidRPr="0027716F">
              <w:rPr>
                <w:b/>
                <w:iCs/>
              </w:rPr>
              <w:t xml:space="preserve"> Лабораторная работа</w:t>
            </w:r>
            <w:r>
              <w:rPr>
                <w:b/>
                <w:iCs/>
              </w:rPr>
              <w:t xml:space="preserve"> №12.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t>«Д</w:t>
            </w:r>
            <w:r w:rsidRPr="003F5A71">
              <w:t>ействи</w:t>
            </w:r>
            <w:r>
              <w:t>е</w:t>
            </w:r>
            <w:r w:rsidRPr="003F5A71">
              <w:t xml:space="preserve"> ферментов слюны на крахмал</w:t>
            </w:r>
            <w:r>
              <w:t>».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26.12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Пищеварение в желудке и двенадцатиперстной кишке.</w:t>
            </w:r>
            <w:r>
              <w:rPr>
                <w:snapToGrid w:val="0"/>
              </w:rPr>
              <w:t xml:space="preserve"> Желудочный сок. Аппетит.</w:t>
            </w:r>
            <w:r w:rsidRPr="003F5A71">
              <w:rPr>
                <w:snapToGrid w:val="0"/>
              </w:rPr>
              <w:t xml:space="preserve"> 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13.01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Пищеварение в тонком кишечнике. Всасывание питательных веществ. Роль печени и поджелудочной железы в пищеварении.</w:t>
            </w:r>
            <w:r w:rsidRPr="003F5A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Особенности пищеварения в толстом кишечнике.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16.01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Регуляция пищеварения</w:t>
            </w:r>
            <w:r>
              <w:rPr>
                <w:snapToGrid w:val="0"/>
              </w:rPr>
              <w:t xml:space="preserve">. Вклад  Павлова </w:t>
            </w:r>
            <w:proofErr w:type="spellStart"/>
            <w:r>
              <w:rPr>
                <w:snapToGrid w:val="0"/>
              </w:rPr>
              <w:t>И.П.в</w:t>
            </w:r>
            <w:proofErr w:type="spellEnd"/>
            <w:r>
              <w:rPr>
                <w:snapToGrid w:val="0"/>
              </w:rPr>
              <w:t xml:space="preserve"> изучение пищеварения.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20.01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Гигиена питания, предотвращение </w:t>
            </w:r>
            <w:proofErr w:type="gramStart"/>
            <w:r>
              <w:rPr>
                <w:snapToGrid w:val="0"/>
              </w:rPr>
              <w:t>желудочно- кишечных</w:t>
            </w:r>
            <w:proofErr w:type="gramEnd"/>
            <w:r>
              <w:rPr>
                <w:snapToGrid w:val="0"/>
              </w:rPr>
              <w:t xml:space="preserve"> заболеваний. 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23.01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8. </w:t>
            </w:r>
            <w:r w:rsidRPr="003F5A71">
              <w:rPr>
                <w:b/>
                <w:bCs/>
                <w:snapToGrid w:val="0"/>
              </w:rPr>
              <w:t xml:space="preserve">Обмен веществ и энергии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3 часа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 xml:space="preserve">Обмен веществ и </w:t>
            </w:r>
            <w:r>
              <w:rPr>
                <w:snapToGrid w:val="0"/>
              </w:rPr>
              <w:t xml:space="preserve">превращение </w:t>
            </w:r>
            <w:r w:rsidRPr="003F5A71">
              <w:rPr>
                <w:snapToGrid w:val="0"/>
              </w:rPr>
              <w:t>энергии – основное свойство всех живых существ</w:t>
            </w:r>
            <w:r>
              <w:rPr>
                <w:snapToGrid w:val="0"/>
              </w:rPr>
              <w:t>. Обмен органических и неорганических веществ.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27.01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proofErr w:type="spellStart"/>
            <w:r w:rsidRPr="003F5A71">
              <w:rPr>
                <w:snapToGrid w:val="0"/>
              </w:rPr>
              <w:t>Витамины</w:t>
            </w:r>
            <w:proofErr w:type="gramStart"/>
            <w:r>
              <w:rPr>
                <w:snapToGrid w:val="0"/>
              </w:rPr>
              <w:t>.П</w:t>
            </w:r>
            <w:proofErr w:type="gramEnd"/>
            <w:r>
              <w:rPr>
                <w:snapToGrid w:val="0"/>
              </w:rPr>
              <w:t>роявление</w:t>
            </w:r>
            <w:proofErr w:type="spellEnd"/>
            <w:r>
              <w:rPr>
                <w:snapToGrid w:val="0"/>
              </w:rPr>
              <w:t xml:space="preserve"> гиповитаминозов и авитаминозов, и меры их предупреждения.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30.01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Энергетический обмен и питание. Пищевые</w:t>
            </w:r>
            <w:r w:rsidRPr="003F5A71">
              <w:rPr>
                <w:snapToGrid w:val="0"/>
              </w:rPr>
              <w:t xml:space="preserve"> рацион</w:t>
            </w:r>
            <w:r>
              <w:rPr>
                <w:snapToGrid w:val="0"/>
              </w:rPr>
              <w:t xml:space="preserve">ы. Нормы питания. Регуляция обмена веществ. 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9. </w:t>
            </w:r>
            <w:r w:rsidRPr="003F5A71">
              <w:rPr>
                <w:b/>
                <w:bCs/>
                <w:snapToGrid w:val="0"/>
              </w:rPr>
              <w:t xml:space="preserve">Покровные органы. Терморегуляция. Выделение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 xml:space="preserve">5 </w:t>
            </w:r>
            <w:r w:rsidRPr="003F5A71">
              <w:rPr>
                <w:bCs/>
                <w:i/>
                <w:snapToGrid w:val="0"/>
              </w:rPr>
              <w:t>час</w:t>
            </w:r>
            <w:r>
              <w:rPr>
                <w:bCs/>
                <w:i/>
                <w:snapToGrid w:val="0"/>
              </w:rPr>
              <w:t>ов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Поддержание температуры тела. Терморегуляция при разных условиях среды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Покровы тела. Кожа – наружный покровный орган</w:t>
            </w:r>
            <w:r>
              <w:rPr>
                <w:snapToGrid w:val="0"/>
              </w:rPr>
              <w:t>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Уход за кожей, волосами, ногтями.</w:t>
            </w:r>
            <w:r w:rsidRPr="003F5A71">
              <w:rPr>
                <w:snapToGrid w:val="0"/>
              </w:rPr>
              <w:t xml:space="preserve"> Гигиена одежды и обуви. Болезни кожи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10.02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Роль кожи в процессах терморегуляции.</w:t>
            </w:r>
            <w:r w:rsidRPr="003F5A71">
              <w:rPr>
                <w:snapToGrid w:val="0"/>
              </w:rPr>
              <w:t xml:space="preserve"> Закаливание</w:t>
            </w:r>
            <w:r>
              <w:rPr>
                <w:snapToGrid w:val="0"/>
              </w:rPr>
              <w:t>. Приемы оказания первой помощи при травмах, ожогах, обморожениях и их профилактика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13.02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Выделение</w:t>
            </w:r>
            <w:r>
              <w:rPr>
                <w:snapToGrid w:val="0"/>
              </w:rPr>
              <w:t>. 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17.02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503" w:type="dxa"/>
          </w:tcPr>
          <w:p w:rsidR="00D40987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7-10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20.02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proofErr w:type="gramStart"/>
            <w:r>
              <w:rPr>
                <w:snapToGrid w:val="0"/>
              </w:rPr>
              <w:t>Нервная</w:t>
            </w:r>
            <w:proofErr w:type="gramEnd"/>
            <w:r>
              <w:rPr>
                <w:snapToGrid w:val="0"/>
              </w:rPr>
              <w:t xml:space="preserve"> систем: центральная и периферическая, соматическая и </w:t>
            </w:r>
            <w:r>
              <w:rPr>
                <w:snapToGrid w:val="0"/>
              </w:rPr>
              <w:lastRenderedPageBreak/>
              <w:t xml:space="preserve">вегетативная. </w:t>
            </w:r>
            <w:proofErr w:type="spellStart"/>
            <w:r>
              <w:rPr>
                <w:snapToGrid w:val="0"/>
              </w:rPr>
              <w:t>Нейроны</w:t>
            </w:r>
            <w:proofErr w:type="gramStart"/>
            <w:r>
              <w:rPr>
                <w:snapToGrid w:val="0"/>
              </w:rPr>
              <w:t>,н</w:t>
            </w:r>
            <w:proofErr w:type="gramEnd"/>
            <w:r>
              <w:rPr>
                <w:snapToGrid w:val="0"/>
              </w:rPr>
              <w:t>ервы</w:t>
            </w:r>
            <w:proofErr w:type="spellEnd"/>
            <w:r>
              <w:rPr>
                <w:snapToGrid w:val="0"/>
              </w:rPr>
              <w:t>, нервные узлы. Рефлекторный принцип работы нервной системы. Рефлекторная дуга.</w:t>
            </w:r>
            <w:r w:rsidRPr="003F5A71">
              <w:rPr>
                <w:snapToGrid w:val="0"/>
              </w:rPr>
              <w:t xml:space="preserve"> Спинной мозг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24.02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46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Головной мозг.  </w:t>
            </w:r>
            <w:r w:rsidRPr="003F5A71">
              <w:rPr>
                <w:snapToGrid w:val="0"/>
              </w:rPr>
              <w:t xml:space="preserve">Строения головного мозга. </w:t>
            </w:r>
            <w:r>
              <w:rPr>
                <w:snapToGrid w:val="0"/>
              </w:rPr>
              <w:t xml:space="preserve">Большие полушария головного мозга. Особенности развития головного мозга человека и его функциональная асимметрия. </w:t>
            </w:r>
            <w:r w:rsidRPr="003F5A71">
              <w:rPr>
                <w:snapToGrid w:val="0"/>
              </w:rPr>
              <w:t>Функции продолговатого и среднего мозга, моста и мозжечка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27.02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4503" w:type="dxa"/>
          </w:tcPr>
          <w:p w:rsidR="00D40987" w:rsidRPr="00843DA9" w:rsidRDefault="00D40987" w:rsidP="004338EC">
            <w:pPr>
              <w:widowControl w:val="0"/>
              <w:spacing w:line="226" w:lineRule="exact"/>
              <w:rPr>
                <w:b/>
                <w:snapToGrid w:val="0"/>
              </w:rPr>
            </w:pPr>
            <w:r w:rsidRPr="003F5A71">
              <w:rPr>
                <w:snapToGrid w:val="0"/>
              </w:rPr>
              <w:t>Функции переднего мозга</w:t>
            </w:r>
            <w:r>
              <w:rPr>
                <w:snapToGrid w:val="0"/>
              </w:rPr>
              <w:t>.</w:t>
            </w: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3.03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D40987" w:rsidTr="00813925">
        <w:tc>
          <w:tcPr>
            <w:tcW w:w="534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4503" w:type="dxa"/>
          </w:tcPr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Соматический и автономный (вегетативный) отделы нервной системы</w:t>
            </w:r>
            <w:r>
              <w:rPr>
                <w:snapToGrid w:val="0"/>
              </w:rPr>
              <w:t>. Нарушения деятельности нервной системы и их предупреждение.</w:t>
            </w:r>
          </w:p>
          <w:p w:rsidR="00D40987" w:rsidRPr="003F5A71" w:rsidRDefault="00D40987" w:rsidP="004338EC">
            <w:pPr>
              <w:widowControl w:val="0"/>
              <w:spacing w:line="226" w:lineRule="exact"/>
              <w:rPr>
                <w:snapToGrid w:val="0"/>
              </w:rPr>
            </w:pPr>
          </w:p>
        </w:tc>
        <w:tc>
          <w:tcPr>
            <w:tcW w:w="705" w:type="dxa"/>
          </w:tcPr>
          <w:p w:rsidR="00D40987" w:rsidRDefault="00556FE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D40987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6.03</w:t>
            </w:r>
          </w:p>
        </w:tc>
        <w:tc>
          <w:tcPr>
            <w:tcW w:w="1915" w:type="dxa"/>
          </w:tcPr>
          <w:p w:rsidR="00D40987" w:rsidRDefault="00D40987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11. </w:t>
            </w:r>
            <w:r w:rsidRPr="003F5A71">
              <w:rPr>
                <w:b/>
                <w:bCs/>
                <w:snapToGrid w:val="0"/>
              </w:rPr>
              <w:t xml:space="preserve">Анализаторы. Органы чувств </w:t>
            </w:r>
            <w:r w:rsidRPr="003F5A71">
              <w:rPr>
                <w:bCs/>
                <w:snapToGrid w:val="0"/>
              </w:rPr>
              <w:t>(</w:t>
            </w:r>
            <w:r w:rsidRPr="008951A3">
              <w:rPr>
                <w:bCs/>
                <w:i/>
                <w:snapToGrid w:val="0"/>
              </w:rPr>
              <w:t>6</w:t>
            </w:r>
            <w:r w:rsidRPr="003F5A71">
              <w:rPr>
                <w:bCs/>
                <w:i/>
                <w:snapToGrid w:val="0"/>
              </w:rPr>
              <w:t xml:space="preserve"> часов</w:t>
            </w:r>
            <w:r>
              <w:rPr>
                <w:bCs/>
                <w:i/>
                <w:snapToGrid w:val="0"/>
              </w:rPr>
              <w:t>)</w:t>
            </w: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Анализаторы</w:t>
            </w:r>
            <w:r>
              <w:rPr>
                <w:snapToGrid w:val="0"/>
              </w:rPr>
              <w:t>. Органы чувств и их значение в жизни человека.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10.03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Сенсорные системы, их строение и функции. Глаз и зрение. Оптическая система глаза Сетчатка. Зрительные рецепторы: палочки и колбочки.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13.03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Нарушения </w:t>
            </w:r>
            <w:r w:rsidRPr="003F5A71">
              <w:rPr>
                <w:snapToGrid w:val="0"/>
              </w:rPr>
              <w:t>зрения</w:t>
            </w:r>
            <w:r>
              <w:rPr>
                <w:snapToGrid w:val="0"/>
              </w:rPr>
              <w:t xml:space="preserve"> и их предупреждение</w:t>
            </w:r>
            <w:r w:rsidRPr="003F5A71">
              <w:rPr>
                <w:snapToGrid w:val="0"/>
              </w:rPr>
              <w:t xml:space="preserve">. 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17.03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Ухо и слух. Строение и функции органа слуха. Гигиена слуха.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20.03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4503" w:type="dxa"/>
          </w:tcPr>
          <w:p w:rsidR="00865BA9" w:rsidRPr="006269E2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</w:t>
            </w:r>
            <w:r>
              <w:rPr>
                <w:snapToGrid w:val="0"/>
              </w:rPr>
              <w:t>рганы равновесия, кожно-мышечного чувства</w:t>
            </w:r>
            <w:r w:rsidRPr="003F5A71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 xml:space="preserve">осязания, обоняния </w:t>
            </w:r>
            <w:r w:rsidRPr="003F5A71">
              <w:rPr>
                <w:snapToGrid w:val="0"/>
              </w:rPr>
              <w:t xml:space="preserve"> и вкус</w:t>
            </w:r>
            <w:r>
              <w:rPr>
                <w:snapToGrid w:val="0"/>
              </w:rPr>
              <w:t>а. Взаимодействие сенсорных систем. Влияние экологических факторов на органы чувств.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731A7D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3.04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Обобщающий  урок по теме «Анализаторы. Органы чувств»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7.04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12. </w:t>
            </w:r>
            <w:r w:rsidRPr="003F5A71">
              <w:rPr>
                <w:b/>
                <w:bCs/>
                <w:snapToGrid w:val="0"/>
              </w:rPr>
              <w:t xml:space="preserve">Высшая нервная деятельность. Поведение, психика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5 часов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EA5CF8">
              <w:rPr>
                <w:bCs/>
                <w:snapToGrid w:val="0"/>
              </w:rPr>
              <w:t>Высшая нервная деятельность</w:t>
            </w:r>
            <w:r>
              <w:rPr>
                <w:snapToGrid w:val="0"/>
              </w:rPr>
              <w:t xml:space="preserve"> человека, работы И.М. Сеченова, </w:t>
            </w:r>
            <w:proofErr w:type="spellStart"/>
            <w:r>
              <w:rPr>
                <w:snapToGrid w:val="0"/>
              </w:rPr>
              <w:t>И.П.Павлова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А.А.Ухтомского</w:t>
            </w:r>
            <w:proofErr w:type="spellEnd"/>
            <w:r>
              <w:rPr>
                <w:snapToGrid w:val="0"/>
              </w:rPr>
              <w:t xml:space="preserve"> и П.К. Анохина. 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10.04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4503" w:type="dxa"/>
          </w:tcPr>
          <w:p w:rsidR="00865BA9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Безусловные и условные рефлексы, их значение. </w:t>
            </w:r>
          </w:p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630209">
              <w:rPr>
                <w:b/>
                <w:snapToGrid w:val="0"/>
              </w:rPr>
              <w:t xml:space="preserve"> Лабораторная работа</w:t>
            </w:r>
            <w:r w:rsidRPr="00295E7A">
              <w:rPr>
                <w:b/>
                <w:snapToGrid w:val="0"/>
              </w:rPr>
              <w:t>№1</w:t>
            </w:r>
            <w:r>
              <w:rPr>
                <w:b/>
                <w:snapToGrid w:val="0"/>
              </w:rPr>
              <w:t>3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«Выработка навыка зеркального письма как пример разрушения старого и образования нового  динамического стереотипа».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14.04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Сон и сновидения</w:t>
            </w:r>
            <w:r>
              <w:rPr>
                <w:snapToGrid w:val="0"/>
              </w:rPr>
              <w:t>. Значение сна. Предупреждение нарушений сна.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17.04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Особенности</w:t>
            </w:r>
            <w:r>
              <w:rPr>
                <w:snapToGrid w:val="0"/>
              </w:rPr>
              <w:t xml:space="preserve"> психики человека: осмысленность восприятия, словесно-логическое мышление, способность накоплению и передаче из поколения в поколение информации.</w:t>
            </w:r>
            <w:r w:rsidRPr="003F5A71">
              <w:rPr>
                <w:snapToGrid w:val="0"/>
              </w:rPr>
              <w:t xml:space="preserve"> Речь и сознание. </w:t>
            </w:r>
            <w:r>
              <w:rPr>
                <w:snapToGrid w:val="0"/>
              </w:rPr>
              <w:t>Познавательная  деятельность мозга.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4503" w:type="dxa"/>
          </w:tcPr>
          <w:p w:rsidR="00865BA9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Индивидуальные особенности личности: способности, темперамент, характер, одаренность.</w:t>
            </w:r>
          </w:p>
          <w:p w:rsidR="00865BA9" w:rsidRDefault="00865BA9" w:rsidP="004338EC">
            <w:pPr>
              <w:widowControl w:val="0"/>
              <w:spacing w:line="226" w:lineRule="exact"/>
              <w:rPr>
                <w:b/>
                <w:snapToGrid w:val="0"/>
              </w:rPr>
            </w:pPr>
            <w:r>
              <w:rPr>
                <w:snapToGrid w:val="0"/>
              </w:rPr>
              <w:t>Воля, эмоции, в</w:t>
            </w:r>
            <w:r w:rsidRPr="003F5A71">
              <w:rPr>
                <w:snapToGrid w:val="0"/>
              </w:rPr>
              <w:t>нимание</w:t>
            </w:r>
            <w:r>
              <w:rPr>
                <w:snapToGrid w:val="0"/>
              </w:rPr>
              <w:t>,</w:t>
            </w:r>
            <w:r w:rsidRPr="00630209">
              <w:rPr>
                <w:b/>
                <w:snapToGrid w:val="0"/>
              </w:rPr>
              <w:t xml:space="preserve"> </w:t>
            </w:r>
            <w:r>
              <w:rPr>
                <w:snapToGrid w:val="0"/>
              </w:rPr>
              <w:t>п</w:t>
            </w:r>
            <w:r w:rsidRPr="00630178">
              <w:rPr>
                <w:snapToGrid w:val="0"/>
              </w:rPr>
              <w:t>амять, речь.</w:t>
            </w:r>
            <w:r>
              <w:rPr>
                <w:b/>
                <w:snapToGrid w:val="0"/>
              </w:rPr>
              <w:t xml:space="preserve">  </w:t>
            </w:r>
            <w:r w:rsidRPr="00630178">
              <w:rPr>
                <w:snapToGrid w:val="0"/>
              </w:rPr>
              <w:t>Роль обучения и воспитания в развитии психики и поведения человека.</w:t>
            </w:r>
            <w:r>
              <w:rPr>
                <w:b/>
                <w:snapToGrid w:val="0"/>
              </w:rPr>
              <w:t xml:space="preserve"> </w:t>
            </w:r>
          </w:p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630209">
              <w:rPr>
                <w:b/>
                <w:snapToGrid w:val="0"/>
              </w:rPr>
              <w:t>Лабораторная работа</w:t>
            </w:r>
            <w:r w:rsidRPr="00295E7A">
              <w:rPr>
                <w:b/>
                <w:snapToGrid w:val="0"/>
              </w:rPr>
              <w:t>№1</w:t>
            </w:r>
            <w:r>
              <w:rPr>
                <w:b/>
                <w:snapToGrid w:val="0"/>
              </w:rPr>
              <w:t>4</w:t>
            </w:r>
            <w:r w:rsidRPr="00295E7A">
              <w:rPr>
                <w:b/>
                <w:snapToGrid w:val="0"/>
              </w:rPr>
              <w:t>.</w:t>
            </w:r>
            <w:r>
              <w:rPr>
                <w:snapToGrid w:val="0"/>
              </w:rPr>
              <w:t xml:space="preserve"> «Измерение числа колебаний усеченной пирамиды в различных условиях».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21.04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13. </w:t>
            </w:r>
            <w:r w:rsidRPr="003F5A71">
              <w:rPr>
                <w:b/>
                <w:bCs/>
                <w:snapToGrid w:val="0"/>
              </w:rPr>
              <w:t xml:space="preserve">Эндокринная система </w:t>
            </w:r>
            <w:r w:rsidRPr="003F5A71">
              <w:rPr>
                <w:bCs/>
                <w:snapToGrid w:val="0"/>
              </w:rPr>
              <w:t>(</w:t>
            </w:r>
            <w:r>
              <w:rPr>
                <w:bCs/>
                <w:i/>
                <w:snapToGrid w:val="0"/>
              </w:rPr>
              <w:t>3</w:t>
            </w:r>
            <w:r w:rsidRPr="003F5A71">
              <w:rPr>
                <w:bCs/>
                <w:i/>
                <w:snapToGrid w:val="0"/>
              </w:rPr>
              <w:t xml:space="preserve"> часа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Железы и их классификация. Эндокринная система. Гормоны, их р</w:t>
            </w:r>
            <w:r w:rsidRPr="003F5A71">
              <w:rPr>
                <w:snapToGrid w:val="0"/>
              </w:rPr>
              <w:t>оль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</w:rPr>
              <w:lastRenderedPageBreak/>
              <w:t>в регуляции физиологических функций организма.</w:t>
            </w:r>
            <w:r w:rsidRPr="003F5A71">
              <w:rPr>
                <w:snapToGrid w:val="0"/>
              </w:rPr>
              <w:t xml:space="preserve"> 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24.04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lastRenderedPageBreak/>
              <w:t>61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Ж</w:t>
            </w:r>
            <w:r w:rsidRPr="003F5A71">
              <w:rPr>
                <w:snapToGrid w:val="0"/>
              </w:rPr>
              <w:t>елез</w:t>
            </w:r>
            <w:r>
              <w:rPr>
                <w:snapToGrid w:val="0"/>
              </w:rPr>
              <w:t>ы</w:t>
            </w:r>
            <w:r w:rsidRPr="003F5A71">
              <w:rPr>
                <w:snapToGrid w:val="0"/>
              </w:rPr>
              <w:t xml:space="preserve"> внутренней секреции</w:t>
            </w:r>
            <w:r>
              <w:rPr>
                <w:snapToGrid w:val="0"/>
              </w:rPr>
              <w:t xml:space="preserve">: гипофиз, эпифиз, щитовидная железа, надпочечники. Железы смешанной секреции: </w:t>
            </w:r>
            <w:proofErr w:type="gramStart"/>
            <w:r>
              <w:rPr>
                <w:snapToGrid w:val="0"/>
              </w:rPr>
              <w:t>поджелудочная</w:t>
            </w:r>
            <w:proofErr w:type="gramEnd"/>
            <w:r>
              <w:rPr>
                <w:snapToGrid w:val="0"/>
              </w:rPr>
              <w:t xml:space="preserve"> и половые железы. Регуляция функций эндокринных желез.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28.04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Обобщение и систематизация знаний по темам 11-13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1.05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  <w:tc>
          <w:tcPr>
            <w:tcW w:w="9037" w:type="dxa"/>
            <w:gridSpan w:val="4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  <w:bCs/>
                <w:snapToGrid w:val="0"/>
              </w:rPr>
              <w:t xml:space="preserve">Тема 14. </w:t>
            </w:r>
            <w:r w:rsidRPr="003F5A71">
              <w:rPr>
                <w:b/>
                <w:bCs/>
                <w:snapToGrid w:val="0"/>
              </w:rPr>
              <w:t xml:space="preserve">Индивидуальное развитие организма </w:t>
            </w:r>
            <w:r w:rsidRPr="003F5A71">
              <w:rPr>
                <w:bCs/>
                <w:snapToGrid w:val="0"/>
              </w:rPr>
              <w:t>(</w:t>
            </w:r>
            <w:r w:rsidRPr="003F5A71">
              <w:rPr>
                <w:bCs/>
                <w:i/>
                <w:snapToGrid w:val="0"/>
              </w:rPr>
              <w:t>5 часов</w:t>
            </w:r>
            <w:r w:rsidRPr="003F5A71">
              <w:rPr>
                <w:bCs/>
                <w:snapToGrid w:val="0"/>
              </w:rPr>
              <w:t>)</w:t>
            </w: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Жизненные циклы. Размножение. Половая система</w:t>
            </w:r>
            <w:r>
              <w:rPr>
                <w:snapToGrid w:val="0"/>
              </w:rPr>
              <w:t>: строение и функции.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5.05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Оплодотворение внутриутробное развитие. </w:t>
            </w:r>
            <w:r w:rsidRPr="003F5A71">
              <w:rPr>
                <w:snapToGrid w:val="0"/>
              </w:rPr>
              <w:t>Беременность и роды</w:t>
            </w:r>
            <w:r>
              <w:rPr>
                <w:snapToGrid w:val="0"/>
              </w:rPr>
              <w:t>. Рост и развитие ребенка. Половое созревание.</w:t>
            </w:r>
            <w:r w:rsidRPr="003F5A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Инфекции, </w:t>
            </w:r>
            <w:r w:rsidRPr="003F5A71">
              <w:rPr>
                <w:snapToGrid w:val="0"/>
              </w:rPr>
              <w:t>передающиеся половым путем</w:t>
            </w:r>
            <w:r>
              <w:rPr>
                <w:snapToGrid w:val="0"/>
              </w:rPr>
              <w:t xml:space="preserve"> и их профилактика. ВИЧ, профилактика </w:t>
            </w:r>
            <w:proofErr w:type="spellStart"/>
            <w:r>
              <w:rPr>
                <w:snapToGrid w:val="0"/>
              </w:rPr>
              <w:t>СПИДарегуляция</w:t>
            </w:r>
            <w:proofErr w:type="spellEnd"/>
            <w:r>
              <w:rPr>
                <w:snapToGrid w:val="0"/>
              </w:rPr>
              <w:t>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8.05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 xml:space="preserve">Наследование признаков у человека. </w:t>
            </w:r>
            <w:r w:rsidRPr="003F5A71">
              <w:rPr>
                <w:snapToGrid w:val="0"/>
              </w:rPr>
              <w:t>Наследственные</w:t>
            </w:r>
            <w:r>
              <w:rPr>
                <w:snapToGrid w:val="0"/>
              </w:rPr>
              <w:t xml:space="preserve"> </w:t>
            </w:r>
            <w:r w:rsidRPr="003F5A71">
              <w:rPr>
                <w:snapToGrid w:val="0"/>
              </w:rPr>
              <w:t>и врожденные заболевания</w:t>
            </w:r>
            <w:r>
              <w:rPr>
                <w:snapToGrid w:val="0"/>
              </w:rPr>
              <w:t>, их причины и предупреждение</w:t>
            </w:r>
            <w:r w:rsidRPr="003F5A71">
              <w:rPr>
                <w:snapToGrid w:val="0"/>
              </w:rPr>
              <w:t xml:space="preserve">. </w:t>
            </w:r>
            <w:r>
              <w:rPr>
                <w:snapToGrid w:val="0"/>
              </w:rPr>
              <w:t xml:space="preserve"> Роль генетических знаний в планировании семьи. Забота о репродуктивном здоровье. Заболевания органов мочевыделительной системы и меры их предупреждения.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12.05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865BA9" w:rsidTr="00813925">
        <w:tc>
          <w:tcPr>
            <w:tcW w:w="534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503" w:type="dxa"/>
          </w:tcPr>
          <w:p w:rsidR="00865BA9" w:rsidRPr="003F5A71" w:rsidRDefault="00865BA9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Развитие ребенка после рождения. Становление личности. Интересы, склонности, способности</w:t>
            </w:r>
          </w:p>
        </w:tc>
        <w:tc>
          <w:tcPr>
            <w:tcW w:w="70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865BA9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15.05</w:t>
            </w:r>
          </w:p>
        </w:tc>
        <w:tc>
          <w:tcPr>
            <w:tcW w:w="1915" w:type="dxa"/>
          </w:tcPr>
          <w:p w:rsidR="00865BA9" w:rsidRDefault="00865BA9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B61696" w:rsidTr="00813925">
        <w:tc>
          <w:tcPr>
            <w:tcW w:w="534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4503" w:type="dxa"/>
          </w:tcPr>
          <w:p w:rsidR="00B61696" w:rsidRPr="003F5A71" w:rsidRDefault="00B61696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Подготов</w:t>
            </w:r>
            <w:r w:rsidR="00EA69B2">
              <w:rPr>
                <w:snapToGrid w:val="0"/>
              </w:rPr>
              <w:t>ка к итоговому тестированию</w:t>
            </w:r>
          </w:p>
        </w:tc>
        <w:tc>
          <w:tcPr>
            <w:tcW w:w="70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B61696" w:rsidRDefault="00B61696" w:rsidP="001E1F25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19.05</w:t>
            </w:r>
          </w:p>
        </w:tc>
        <w:tc>
          <w:tcPr>
            <w:tcW w:w="191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B61696" w:rsidTr="00813925">
        <w:tc>
          <w:tcPr>
            <w:tcW w:w="534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503" w:type="dxa"/>
          </w:tcPr>
          <w:p w:rsidR="00B61696" w:rsidRPr="003F5A71" w:rsidRDefault="00E7445A" w:rsidP="00E7445A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Итоговое</w:t>
            </w:r>
            <w:r w:rsidR="00B61696">
              <w:rPr>
                <w:snapToGrid w:val="0"/>
              </w:rPr>
              <w:t xml:space="preserve">  </w:t>
            </w:r>
            <w:r>
              <w:rPr>
                <w:snapToGrid w:val="0"/>
              </w:rPr>
              <w:t>тестирование</w:t>
            </w:r>
            <w:bookmarkStart w:id="0" w:name="_GoBack"/>
            <w:bookmarkEnd w:id="0"/>
            <w:r w:rsidR="00B61696">
              <w:rPr>
                <w:snapToGrid w:val="0"/>
              </w:rPr>
              <w:t xml:space="preserve"> за курс биологии в 8 классе</w:t>
            </w:r>
          </w:p>
        </w:tc>
        <w:tc>
          <w:tcPr>
            <w:tcW w:w="70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B61696" w:rsidRDefault="00B61696" w:rsidP="001E1F25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22.05</w:t>
            </w:r>
          </w:p>
        </w:tc>
        <w:tc>
          <w:tcPr>
            <w:tcW w:w="191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B61696" w:rsidTr="00813925">
        <w:tc>
          <w:tcPr>
            <w:tcW w:w="534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4503" w:type="dxa"/>
          </w:tcPr>
          <w:p w:rsidR="00B61696" w:rsidRPr="003F5A71" w:rsidRDefault="00B61696" w:rsidP="004338EC">
            <w:pPr>
              <w:widowControl w:val="0"/>
              <w:spacing w:line="226" w:lineRule="exact"/>
              <w:rPr>
                <w:snapToGrid w:val="0"/>
              </w:rPr>
            </w:pPr>
            <w:r w:rsidRPr="003F5A71">
              <w:rPr>
                <w:snapToGrid w:val="0"/>
              </w:rPr>
              <w:t>Обобщение</w:t>
            </w:r>
            <w:r>
              <w:rPr>
                <w:snapToGrid w:val="0"/>
              </w:rPr>
              <w:t xml:space="preserve"> и систематизация знаний за курс 8 класса </w:t>
            </w:r>
          </w:p>
        </w:tc>
        <w:tc>
          <w:tcPr>
            <w:tcW w:w="70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26.05</w:t>
            </w:r>
          </w:p>
        </w:tc>
        <w:tc>
          <w:tcPr>
            <w:tcW w:w="191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  <w:tr w:rsidR="00B61696" w:rsidTr="00813925">
        <w:tc>
          <w:tcPr>
            <w:tcW w:w="534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4503" w:type="dxa"/>
          </w:tcPr>
          <w:p w:rsidR="00B61696" w:rsidRPr="003F5A71" w:rsidRDefault="00B61696" w:rsidP="004338EC">
            <w:pPr>
              <w:widowControl w:val="0"/>
              <w:spacing w:line="226" w:lineRule="exact"/>
              <w:rPr>
                <w:snapToGrid w:val="0"/>
              </w:rPr>
            </w:pPr>
            <w:r>
              <w:rPr>
                <w:snapToGrid w:val="0"/>
              </w:rPr>
              <w:t>Заключительный урок за курс 8 класса</w:t>
            </w:r>
          </w:p>
        </w:tc>
        <w:tc>
          <w:tcPr>
            <w:tcW w:w="70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  <w:r>
              <w:rPr>
                <w:b/>
              </w:rPr>
              <w:t>29.05</w:t>
            </w:r>
          </w:p>
        </w:tc>
        <w:tc>
          <w:tcPr>
            <w:tcW w:w="1915" w:type="dxa"/>
          </w:tcPr>
          <w:p w:rsidR="00B61696" w:rsidRDefault="00B61696" w:rsidP="00413BF6">
            <w:pPr>
              <w:widowControl w:val="0"/>
              <w:snapToGrid w:val="0"/>
              <w:spacing w:line="226" w:lineRule="exact"/>
              <w:jc w:val="both"/>
              <w:rPr>
                <w:b/>
              </w:rPr>
            </w:pPr>
          </w:p>
        </w:tc>
      </w:tr>
    </w:tbl>
    <w:p w:rsidR="00386C5D" w:rsidRDefault="00386C5D" w:rsidP="00413BF6">
      <w:pPr>
        <w:widowControl w:val="0"/>
        <w:snapToGrid w:val="0"/>
        <w:spacing w:line="226" w:lineRule="exact"/>
        <w:jc w:val="both"/>
        <w:rPr>
          <w:b/>
        </w:rPr>
      </w:pPr>
    </w:p>
    <w:p w:rsidR="00B47487" w:rsidRDefault="00B47487"/>
    <w:sectPr w:rsidR="00B47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511"/>
    <w:multiLevelType w:val="hybridMultilevel"/>
    <w:tmpl w:val="CCF0C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C6AB4"/>
    <w:multiLevelType w:val="hybridMultilevel"/>
    <w:tmpl w:val="9AA08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77EB7"/>
    <w:multiLevelType w:val="hybridMultilevel"/>
    <w:tmpl w:val="2C146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30F4E"/>
    <w:multiLevelType w:val="hybridMultilevel"/>
    <w:tmpl w:val="8238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C5052">
      <w:numFmt w:val="bullet"/>
      <w:lvlText w:val="•"/>
      <w:lvlJc w:val="left"/>
      <w:pPr>
        <w:ind w:left="1710" w:hanging="63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45D6D"/>
    <w:multiLevelType w:val="hybridMultilevel"/>
    <w:tmpl w:val="24C02AD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0D647D"/>
    <w:multiLevelType w:val="hybridMultilevel"/>
    <w:tmpl w:val="CAC6B4A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4CE63A1"/>
    <w:multiLevelType w:val="hybridMultilevel"/>
    <w:tmpl w:val="E9ECC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8273C"/>
    <w:multiLevelType w:val="hybridMultilevel"/>
    <w:tmpl w:val="B150CA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9F564F1"/>
    <w:multiLevelType w:val="hybridMultilevel"/>
    <w:tmpl w:val="86E46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33DE4"/>
    <w:multiLevelType w:val="hybridMultilevel"/>
    <w:tmpl w:val="417E1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704CEE"/>
    <w:multiLevelType w:val="hybridMultilevel"/>
    <w:tmpl w:val="3A24E5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754551"/>
    <w:multiLevelType w:val="hybridMultilevel"/>
    <w:tmpl w:val="AA6A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nsid w:val="5D2F2BAC"/>
    <w:multiLevelType w:val="hybridMultilevel"/>
    <w:tmpl w:val="47285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1C6712"/>
    <w:multiLevelType w:val="hybridMultilevel"/>
    <w:tmpl w:val="D3B8E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F1C2588"/>
    <w:multiLevelType w:val="hybridMultilevel"/>
    <w:tmpl w:val="20CA4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5"/>
  </w:num>
  <w:num w:numId="5">
    <w:abstractNumId w:val="13"/>
  </w:num>
  <w:num w:numId="6">
    <w:abstractNumId w:val="8"/>
  </w:num>
  <w:num w:numId="7">
    <w:abstractNumId w:val="14"/>
  </w:num>
  <w:num w:numId="8">
    <w:abstractNumId w:val="19"/>
  </w:num>
  <w:num w:numId="9">
    <w:abstractNumId w:val="4"/>
  </w:num>
  <w:num w:numId="10">
    <w:abstractNumId w:val="10"/>
  </w:num>
  <w:num w:numId="11">
    <w:abstractNumId w:val="11"/>
  </w:num>
  <w:num w:numId="12">
    <w:abstractNumId w:val="9"/>
  </w:num>
  <w:num w:numId="13">
    <w:abstractNumId w:val="1"/>
  </w:num>
  <w:num w:numId="14">
    <w:abstractNumId w:val="7"/>
  </w:num>
  <w:num w:numId="15">
    <w:abstractNumId w:val="0"/>
  </w:num>
  <w:num w:numId="16">
    <w:abstractNumId w:val="12"/>
  </w:num>
  <w:num w:numId="17">
    <w:abstractNumId w:val="15"/>
  </w:num>
  <w:num w:numId="18">
    <w:abstractNumId w:val="18"/>
  </w:num>
  <w:num w:numId="19">
    <w:abstractNumId w:val="3"/>
  </w:num>
  <w:num w:numId="20">
    <w:abstractNumId w:val="2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BF6"/>
    <w:rsid w:val="000A2FD7"/>
    <w:rsid w:val="001535F9"/>
    <w:rsid w:val="001E1F25"/>
    <w:rsid w:val="0035377C"/>
    <w:rsid w:val="00386C5D"/>
    <w:rsid w:val="00413BF6"/>
    <w:rsid w:val="004338EC"/>
    <w:rsid w:val="00556FE6"/>
    <w:rsid w:val="005F46D7"/>
    <w:rsid w:val="006646BE"/>
    <w:rsid w:val="00686AC5"/>
    <w:rsid w:val="00731A7D"/>
    <w:rsid w:val="00795083"/>
    <w:rsid w:val="00813925"/>
    <w:rsid w:val="00865BA9"/>
    <w:rsid w:val="0098419F"/>
    <w:rsid w:val="00B47487"/>
    <w:rsid w:val="00B61696"/>
    <w:rsid w:val="00C112DA"/>
    <w:rsid w:val="00C63FBC"/>
    <w:rsid w:val="00D00F38"/>
    <w:rsid w:val="00D40987"/>
    <w:rsid w:val="00E23218"/>
    <w:rsid w:val="00E7445A"/>
    <w:rsid w:val="00EA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13B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413BF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13BF6"/>
    <w:pPr>
      <w:ind w:left="720"/>
      <w:contextualSpacing/>
    </w:pPr>
  </w:style>
  <w:style w:type="character" w:customStyle="1" w:styleId="2">
    <w:name w:val="Основной текст с отступом 2 Знак"/>
    <w:basedOn w:val="a0"/>
    <w:link w:val="20"/>
    <w:uiPriority w:val="99"/>
    <w:locked/>
    <w:rsid w:val="00413BF6"/>
    <w:rPr>
      <w:rFonts w:ascii="Times New Roman" w:hAnsi="Times New Roman" w:cs="Times New Roman"/>
      <w:sz w:val="24"/>
    </w:rPr>
  </w:style>
  <w:style w:type="paragraph" w:styleId="20">
    <w:name w:val="Body Text Indent 2"/>
    <w:basedOn w:val="a"/>
    <w:link w:val="2"/>
    <w:uiPriority w:val="99"/>
    <w:rsid w:val="00413BF6"/>
    <w:pPr>
      <w:spacing w:after="120" w:line="480" w:lineRule="auto"/>
      <w:ind w:left="283"/>
    </w:pPr>
    <w:rPr>
      <w:rFonts w:eastAsiaTheme="minorHAnsi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413B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413BF6"/>
    <w:pPr>
      <w:ind w:left="720"/>
    </w:pPr>
    <w:rPr>
      <w:sz w:val="20"/>
      <w:szCs w:val="20"/>
    </w:rPr>
  </w:style>
  <w:style w:type="character" w:customStyle="1" w:styleId="Bodytext2">
    <w:name w:val="Body text (2)_"/>
    <w:basedOn w:val="a0"/>
    <w:link w:val="Bodytext20"/>
    <w:rsid w:val="00413B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413BF6"/>
    <w:pPr>
      <w:widowControl w:val="0"/>
      <w:shd w:val="clear" w:color="auto" w:fill="FFFFFF"/>
      <w:spacing w:before="780" w:after="240" w:line="0" w:lineRule="atLeast"/>
      <w:ind w:hanging="380"/>
    </w:pPr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38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13B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413BF6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13BF6"/>
    <w:pPr>
      <w:ind w:left="720"/>
      <w:contextualSpacing/>
    </w:pPr>
  </w:style>
  <w:style w:type="character" w:customStyle="1" w:styleId="2">
    <w:name w:val="Основной текст с отступом 2 Знак"/>
    <w:basedOn w:val="a0"/>
    <w:link w:val="20"/>
    <w:uiPriority w:val="99"/>
    <w:locked/>
    <w:rsid w:val="00413BF6"/>
    <w:rPr>
      <w:rFonts w:ascii="Times New Roman" w:hAnsi="Times New Roman" w:cs="Times New Roman"/>
      <w:sz w:val="24"/>
    </w:rPr>
  </w:style>
  <w:style w:type="paragraph" w:styleId="20">
    <w:name w:val="Body Text Indent 2"/>
    <w:basedOn w:val="a"/>
    <w:link w:val="2"/>
    <w:uiPriority w:val="99"/>
    <w:rsid w:val="00413BF6"/>
    <w:pPr>
      <w:spacing w:after="120" w:line="480" w:lineRule="auto"/>
      <w:ind w:left="283"/>
    </w:pPr>
    <w:rPr>
      <w:rFonts w:eastAsiaTheme="minorHAnsi"/>
      <w:szCs w:val="22"/>
      <w:lang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413B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413BF6"/>
    <w:pPr>
      <w:ind w:left="720"/>
    </w:pPr>
    <w:rPr>
      <w:sz w:val="20"/>
      <w:szCs w:val="20"/>
    </w:rPr>
  </w:style>
  <w:style w:type="character" w:customStyle="1" w:styleId="Bodytext2">
    <w:name w:val="Body text (2)_"/>
    <w:basedOn w:val="a0"/>
    <w:link w:val="Bodytext20"/>
    <w:rsid w:val="00413BF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413BF6"/>
    <w:pPr>
      <w:widowControl w:val="0"/>
      <w:shd w:val="clear" w:color="auto" w:fill="FFFFFF"/>
      <w:spacing w:before="780" w:after="240" w:line="0" w:lineRule="atLeast"/>
      <w:ind w:hanging="380"/>
    </w:pPr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38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F069-6BD1-439B-B51C-A56C7467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20</Pages>
  <Words>7283</Words>
  <Characters>41518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School</cp:lastModifiedBy>
  <cp:revision>25</cp:revision>
  <dcterms:created xsi:type="dcterms:W3CDTF">2020-10-14T10:56:00Z</dcterms:created>
  <dcterms:modified xsi:type="dcterms:W3CDTF">2023-05-06T05:59:00Z</dcterms:modified>
</cp:coreProperties>
</file>